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230" w:rsidRPr="005E5538" w:rsidRDefault="00B46230" w:rsidP="007066F0">
      <w:pPr>
        <w:jc w:val="center"/>
        <w:rPr>
          <w:b/>
          <w:lang w:val="en-GB"/>
        </w:rPr>
      </w:pPr>
      <w:bookmarkStart w:id="0" w:name="_GoBack"/>
      <w:bookmarkEnd w:id="0"/>
      <w:r w:rsidRPr="005E5538">
        <w:rPr>
          <w:b/>
          <w:lang w:val="en-GB"/>
        </w:rPr>
        <w:t>IEEE Communications Society Standards Development Board (COM/SDB</w:t>
      </w:r>
      <w:proofErr w:type="gramStart"/>
      <w:r w:rsidRPr="005E5538">
        <w:rPr>
          <w:b/>
          <w:lang w:val="en-GB"/>
        </w:rPr>
        <w:t>)</w:t>
      </w:r>
      <w:proofErr w:type="gramEnd"/>
      <w:r>
        <w:rPr>
          <w:b/>
          <w:lang w:val="en-GB"/>
        </w:rPr>
        <w:br/>
      </w:r>
      <w:r w:rsidRPr="005E5538">
        <w:rPr>
          <w:b/>
          <w:lang w:val="en-GB"/>
        </w:rPr>
        <w:t>Meeting Minutes</w:t>
      </w:r>
      <w:r>
        <w:rPr>
          <w:b/>
          <w:lang w:val="en-GB"/>
        </w:rPr>
        <w:br/>
      </w:r>
      <w:r w:rsidR="00492861">
        <w:rPr>
          <w:lang w:val="en-GB"/>
        </w:rPr>
        <w:t>Friday, 26 July</w:t>
      </w:r>
      <w:r w:rsidRPr="005E5538">
        <w:rPr>
          <w:lang w:val="en-GB"/>
        </w:rPr>
        <w:t>, 2019, 10:00 a.m. Eastern Daylight Time</w:t>
      </w:r>
      <w:r>
        <w:rPr>
          <w:b/>
          <w:lang w:val="en-GB"/>
        </w:rPr>
        <w:br/>
      </w:r>
      <w:r w:rsidRPr="005E5538">
        <w:rPr>
          <w:lang w:val="en-GB"/>
        </w:rPr>
        <w:t>WebEx Call</w:t>
      </w:r>
      <w:r w:rsidR="007066F0">
        <w:rPr>
          <w:lang w:val="en-GB"/>
        </w:rPr>
        <w:br/>
      </w:r>
    </w:p>
    <w:p w:rsidR="00B46230" w:rsidRPr="005E5538" w:rsidRDefault="00B46230" w:rsidP="00B46230">
      <w:pPr>
        <w:numPr>
          <w:ilvl w:val="0"/>
          <w:numId w:val="1"/>
        </w:numPr>
        <w:rPr>
          <w:lang w:val="en-GB"/>
        </w:rPr>
      </w:pPr>
      <w:r w:rsidRPr="005E5538">
        <w:rPr>
          <w:lang w:val="en-GB"/>
        </w:rPr>
        <w:t xml:space="preserve">Call to Order at </w:t>
      </w:r>
      <w:r w:rsidR="006B1602">
        <w:rPr>
          <w:lang w:val="en-GB"/>
        </w:rPr>
        <w:t>10:07 a.m.</w:t>
      </w:r>
      <w:r w:rsidR="007066F0">
        <w:rPr>
          <w:lang w:val="en-GB"/>
        </w:rPr>
        <w:t xml:space="preserve"> EDT.</w:t>
      </w:r>
      <w:r w:rsidR="00923E8B">
        <w:rPr>
          <w:lang w:val="en-GB"/>
        </w:rPr>
        <w:br/>
      </w:r>
    </w:p>
    <w:p w:rsidR="00923E8B" w:rsidRDefault="00B46230" w:rsidP="00923E8B">
      <w:pPr>
        <w:numPr>
          <w:ilvl w:val="0"/>
          <w:numId w:val="1"/>
        </w:numPr>
        <w:rPr>
          <w:lang w:val="en-GB"/>
        </w:rPr>
      </w:pPr>
      <w:r w:rsidRPr="00923E8B">
        <w:rPr>
          <w:lang w:val="en-GB"/>
        </w:rPr>
        <w:t>Roll Call, Voting status of the members, and Establish Quorum </w:t>
      </w:r>
      <w:r w:rsidR="00923E8B">
        <w:rPr>
          <w:lang w:val="en-GB"/>
        </w:rPr>
        <w:br/>
      </w:r>
      <w:r w:rsidR="006B1602" w:rsidRPr="00923E8B">
        <w:rPr>
          <w:lang w:val="en-GB"/>
        </w:rPr>
        <w:t>Voting members: Tarek El-Bawab, Alex Gelman, Oliver Holland, Rob Fish, Jaafar Elmirghani (joined at 10:20), Earl McCune (joined during second half)</w:t>
      </w:r>
      <w:r w:rsidR="006B1602" w:rsidRPr="00923E8B">
        <w:rPr>
          <w:lang w:val="en-GB"/>
        </w:rPr>
        <w:br/>
        <w:t>Non-voting attendees:  R. Venkatesha Prasad</w:t>
      </w:r>
      <w:r w:rsidR="006B1602" w:rsidRPr="00923E8B">
        <w:rPr>
          <w:lang w:val="en-GB"/>
        </w:rPr>
        <w:br/>
        <w:t xml:space="preserve">Staff attendees: Adam Greenberg </w:t>
      </w:r>
    </w:p>
    <w:p w:rsidR="00B46230" w:rsidRPr="00923E8B" w:rsidRDefault="00923E8B" w:rsidP="00923E8B">
      <w:pPr>
        <w:ind w:left="360"/>
        <w:rPr>
          <w:lang w:val="en-GB"/>
        </w:rPr>
      </w:pPr>
      <w:r>
        <w:rPr>
          <w:lang w:val="en-GB"/>
        </w:rPr>
        <w:t>Four</w:t>
      </w:r>
      <w:r w:rsidR="006B1602" w:rsidRPr="00923E8B">
        <w:rPr>
          <w:lang w:val="en-GB"/>
        </w:rPr>
        <w:t xml:space="preserve"> voting members were present</w:t>
      </w:r>
      <w:r>
        <w:rPr>
          <w:lang w:val="en-GB"/>
        </w:rPr>
        <w:t xml:space="preserve"> at call to order, establishing a quorum.</w:t>
      </w:r>
      <w:r>
        <w:rPr>
          <w:lang w:val="en-GB"/>
        </w:rPr>
        <w:br/>
      </w:r>
    </w:p>
    <w:p w:rsidR="00B46230" w:rsidRPr="00341A53" w:rsidRDefault="00B46230" w:rsidP="000A5518">
      <w:pPr>
        <w:numPr>
          <w:ilvl w:val="0"/>
          <w:numId w:val="1"/>
        </w:numPr>
        <w:rPr>
          <w:lang w:val="en-GB"/>
        </w:rPr>
      </w:pPr>
      <w:r w:rsidRPr="00341A53">
        <w:rPr>
          <w:lang w:val="en-GB"/>
        </w:rPr>
        <w:t>Approval of Agenda</w:t>
      </w:r>
      <w:r w:rsidR="00341A53">
        <w:rPr>
          <w:lang w:val="en-GB"/>
        </w:rPr>
        <w:br/>
      </w:r>
      <w:r w:rsidR="00923E8B" w:rsidRPr="00341A53">
        <w:rPr>
          <w:lang w:val="en-GB"/>
        </w:rPr>
        <w:t>Alex Gelman requested to give his reports (AccessCore and Treasurer), as well as his announcement on SA-funded TA projects, all together. There was no objection.</w:t>
      </w:r>
      <w:r w:rsidR="00923E8B" w:rsidRPr="00341A53">
        <w:rPr>
          <w:lang w:val="en-GB"/>
        </w:rPr>
        <w:br/>
      </w:r>
    </w:p>
    <w:p w:rsidR="00923E8B" w:rsidRPr="00923E8B" w:rsidRDefault="00A63D0C" w:rsidP="000A5518">
      <w:pPr>
        <w:numPr>
          <w:ilvl w:val="0"/>
          <w:numId w:val="1"/>
        </w:numPr>
        <w:rPr>
          <w:lang w:val="en-GB"/>
        </w:rPr>
      </w:pPr>
      <w:proofErr w:type="gramStart"/>
      <w:r w:rsidRPr="00923E8B">
        <w:rPr>
          <w:lang w:val="en-GB"/>
        </w:rPr>
        <w:t>Review of IEEE Patent Policy</w:t>
      </w:r>
      <w:r w:rsidR="00492861" w:rsidRPr="00923E8B">
        <w:rPr>
          <w:lang w:val="en-GB"/>
        </w:rPr>
        <w:t xml:space="preserve"> (see embedded slides)</w:t>
      </w:r>
      <w:r w:rsidR="00923E8B" w:rsidRPr="00923E8B">
        <w:rPr>
          <w:lang w:val="en-GB"/>
        </w:rPr>
        <w:t xml:space="preserve"> </w:t>
      </w:r>
      <w:r w:rsidR="00923E8B" w:rsidRPr="00923E8B">
        <w:rPr>
          <w:lang w:val="en-GB"/>
        </w:rPr>
        <w:br/>
      </w:r>
      <w:r w:rsidR="00923E8B">
        <w:rPr>
          <w:lang w:val="en-GB"/>
        </w:rPr>
        <w:object w:dxaOrig="1543"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PowerPoint.Show.8" ShapeID="_x0000_i1025" DrawAspect="Icon" ObjectID="_1627372907" r:id="rId6"/>
        </w:object>
      </w:r>
      <w:r w:rsidR="00923E8B" w:rsidRPr="00923E8B">
        <w:rPr>
          <w:lang w:val="en-GB"/>
        </w:rPr>
        <w:br/>
        <w:t>The foregoing information was provided, slides 0 through 4 were shown, and the chair provided an opportunity for participants to identify patent claim(s)/patent application claim(s) and/or the holder of patent claim(s)/patent application claim(s) of which the participant is personally aware and that may be essent</w:t>
      </w:r>
      <w:r w:rsidR="00923E8B">
        <w:rPr>
          <w:lang w:val="en-GB"/>
        </w:rPr>
        <w:t>ial for the use of standards.</w:t>
      </w:r>
      <w:r w:rsidR="00923E8B" w:rsidRPr="00923E8B">
        <w:rPr>
          <w:lang w:val="en-GB"/>
        </w:rPr>
        <w:br/>
      </w:r>
      <w:proofErr w:type="gramEnd"/>
    </w:p>
    <w:p w:rsidR="00A63D0C" w:rsidRDefault="00A63D0C" w:rsidP="00A63D0C">
      <w:pPr>
        <w:numPr>
          <w:ilvl w:val="0"/>
          <w:numId w:val="1"/>
        </w:numPr>
        <w:rPr>
          <w:lang w:val="en-GB"/>
        </w:rPr>
      </w:pPr>
      <w:r>
        <w:rPr>
          <w:lang w:val="en-GB"/>
        </w:rPr>
        <w:t>Approval of COM/SDB prior meeting minutes and notes</w:t>
      </w:r>
      <w:r>
        <w:rPr>
          <w:lang w:val="en-GB"/>
        </w:rPr>
        <w:br/>
      </w:r>
      <w:r w:rsidRPr="00A63D0C">
        <w:rPr>
          <w:lang w:val="en-GB"/>
        </w:rPr>
        <w:t xml:space="preserve">5.1. </w:t>
      </w:r>
      <w:r w:rsidRPr="00A63D0C">
        <w:t xml:space="preserve">Minutes of the June 28, 2019 meeting, online at </w:t>
      </w:r>
      <w:hyperlink r:id="rId7" w:history="1">
        <w:r w:rsidRPr="00A63D0C">
          <w:rPr>
            <w:rStyle w:val="Hyperlink"/>
          </w:rPr>
          <w:t>http://comsdb.standards.comsoc.org/files/2019/07/sdb_minutes-2019-06-28a.docx</w:t>
        </w:r>
      </w:hyperlink>
    </w:p>
    <w:p w:rsidR="00923E8B" w:rsidRDefault="00923E8B" w:rsidP="00341A53">
      <w:pPr>
        <w:ind w:left="360"/>
        <w:rPr>
          <w:lang w:val="en-GB"/>
        </w:rPr>
      </w:pPr>
      <w:r>
        <w:rPr>
          <w:lang w:val="en-GB"/>
        </w:rPr>
        <w:t xml:space="preserve">Rob moved to table the approval of minutes until JP has an opportunity to clarify the intent of his friendly amendment. </w:t>
      </w:r>
      <w:r w:rsidR="001F3383">
        <w:rPr>
          <w:lang w:val="en-GB"/>
        </w:rPr>
        <w:t xml:space="preserve">Alex seconded, there were no objections and the motion carried. During the </w:t>
      </w:r>
      <w:proofErr w:type="gramStart"/>
      <w:r w:rsidR="001F3383">
        <w:rPr>
          <w:lang w:val="en-GB"/>
        </w:rPr>
        <w:t>minutes</w:t>
      </w:r>
      <w:proofErr w:type="gramEnd"/>
      <w:r w:rsidR="001F3383">
        <w:rPr>
          <w:lang w:val="en-GB"/>
        </w:rPr>
        <w:t xml:space="preserve"> discussion, Tarek noted that the </w:t>
      </w:r>
      <w:r w:rsidR="001F3383" w:rsidRPr="001F3383">
        <w:rPr>
          <w:lang w:val="en-GB"/>
        </w:rPr>
        <w:t>Ps&amp;Ps approved at the last meeting were forwarded to AudCom.</w:t>
      </w:r>
    </w:p>
    <w:p w:rsidR="00923E8B" w:rsidRPr="00A63D0C" w:rsidRDefault="00923E8B" w:rsidP="00923E8B">
      <w:pPr>
        <w:rPr>
          <w:lang w:val="en-GB"/>
        </w:rPr>
      </w:pPr>
    </w:p>
    <w:p w:rsidR="00A63D0C" w:rsidRPr="00A03CB6" w:rsidRDefault="00A63D0C" w:rsidP="000A5518">
      <w:pPr>
        <w:numPr>
          <w:ilvl w:val="0"/>
          <w:numId w:val="1"/>
        </w:numPr>
        <w:rPr>
          <w:lang w:val="en-GB"/>
        </w:rPr>
      </w:pPr>
      <w:r w:rsidRPr="00A03CB6">
        <w:rPr>
          <w:lang w:val="en-GB"/>
        </w:rPr>
        <w:t>Reports</w:t>
      </w:r>
      <w:r w:rsidRPr="00A03CB6">
        <w:rPr>
          <w:lang w:val="en-GB"/>
        </w:rPr>
        <w:br/>
        <w:t>6.1.  Reports from ComSoc Standards Committees</w:t>
      </w:r>
      <w:r w:rsidRPr="00A03CB6">
        <w:rPr>
          <w:lang w:val="en-GB"/>
        </w:rPr>
        <w:br/>
        <w:t>• DySPAN (Oliver)</w:t>
      </w:r>
      <w:r w:rsidR="001F3383" w:rsidRPr="00A03CB6">
        <w:rPr>
          <w:lang w:val="en-GB"/>
        </w:rPr>
        <w:t xml:space="preserve">: There was an online meeting on Tuesday the 23rd; considering changes to terms and definitions. A revision of the 1900.5 baseline standard </w:t>
      </w:r>
      <w:proofErr w:type="gramStart"/>
      <w:r w:rsidR="001F3383" w:rsidRPr="00A03CB6">
        <w:rPr>
          <w:lang w:val="en-GB"/>
        </w:rPr>
        <w:t>was recently initiated</w:t>
      </w:r>
      <w:proofErr w:type="gramEnd"/>
      <w:r w:rsidR="001F3383" w:rsidRPr="00A03CB6">
        <w:rPr>
          <w:lang w:val="en-GB"/>
        </w:rPr>
        <w:t xml:space="preserve">, and 1900.6 is still </w:t>
      </w:r>
      <w:r w:rsidR="001F3383" w:rsidRPr="00A03CB6">
        <w:rPr>
          <w:lang w:val="en-GB"/>
        </w:rPr>
        <w:lastRenderedPageBreak/>
        <w:t xml:space="preserve">working on spectrum databases and may develop definitions related to spectrum trading. The next meeting will be in the APAC time zone in keeping with the practice of changing time zones </w:t>
      </w:r>
      <w:proofErr w:type="gramStart"/>
      <w:r w:rsidR="001F3383" w:rsidRPr="00A03CB6">
        <w:rPr>
          <w:lang w:val="en-GB"/>
        </w:rPr>
        <w:t>so as to</w:t>
      </w:r>
      <w:proofErr w:type="gramEnd"/>
      <w:r w:rsidR="001F3383" w:rsidRPr="00A03CB6">
        <w:rPr>
          <w:lang w:val="en-GB"/>
        </w:rPr>
        <w:t xml:space="preserve"> not advantage any particular region.</w:t>
      </w:r>
      <w:r w:rsidRPr="00A03CB6">
        <w:rPr>
          <w:lang w:val="en-GB"/>
        </w:rPr>
        <w:br/>
        <w:t>• MobiNet (Oliver)</w:t>
      </w:r>
      <w:r w:rsidR="001F3383" w:rsidRPr="00A03CB6">
        <w:rPr>
          <w:lang w:val="en-GB"/>
        </w:rPr>
        <w:t xml:space="preserve">: Still having monthly online meetings, also trying to have a face-to-face at each GLOBECOM and ICC but success has been limited due to the short duration of the meetings coupled with frequently long travel distances. In terms of working groups, MobiNet is leading 1920.1 and VTS is co-sponsoring 1920.2. NGFI recently completed a sponsor ballot for the 1914.1 standard, and baseline standards </w:t>
      </w:r>
      <w:proofErr w:type="gramStart"/>
      <w:r w:rsidR="001F3383" w:rsidRPr="00A03CB6">
        <w:rPr>
          <w:lang w:val="en-GB"/>
        </w:rPr>
        <w:t>were completed</w:t>
      </w:r>
      <w:proofErr w:type="gramEnd"/>
      <w:r w:rsidR="001F3383" w:rsidRPr="00A03CB6">
        <w:rPr>
          <w:lang w:val="en-GB"/>
        </w:rPr>
        <w:t xml:space="preserve"> for Roof Computing and Tactile Internet. A co-secretary </w:t>
      </w:r>
      <w:proofErr w:type="gramStart"/>
      <w:r w:rsidR="001F3383" w:rsidRPr="00A03CB6">
        <w:rPr>
          <w:lang w:val="en-GB"/>
        </w:rPr>
        <w:t>has been recruited</w:t>
      </w:r>
      <w:proofErr w:type="gramEnd"/>
      <w:r w:rsidR="001F3383" w:rsidRPr="00A03CB6">
        <w:rPr>
          <w:lang w:val="en-GB"/>
        </w:rPr>
        <w:t xml:space="preserve"> and the committee is working on ensuring </w:t>
      </w:r>
      <w:r w:rsidR="003116B6" w:rsidRPr="00A03CB6">
        <w:rPr>
          <w:lang w:val="en-GB"/>
        </w:rPr>
        <w:t>P&amp;P and Operations Manual compliance.</w:t>
      </w:r>
      <w:r w:rsidRPr="00A03CB6">
        <w:rPr>
          <w:lang w:val="en-GB"/>
        </w:rPr>
        <w:br/>
        <w:t>• PLC (JP)</w:t>
      </w:r>
      <w:r w:rsidR="003116B6" w:rsidRPr="00A03CB6">
        <w:rPr>
          <w:lang w:val="en-GB"/>
        </w:rPr>
        <w:t>: No report.</w:t>
      </w:r>
      <w:r w:rsidRPr="00A03CB6">
        <w:rPr>
          <w:lang w:val="en-GB"/>
        </w:rPr>
        <w:br/>
        <w:t>• NetSoft Mehmet)</w:t>
      </w:r>
      <w:r w:rsidR="003116B6" w:rsidRPr="00A03CB6">
        <w:rPr>
          <w:lang w:val="en-GB"/>
        </w:rPr>
        <w:t>: No report.</w:t>
      </w:r>
      <w:r w:rsidRPr="00A03CB6">
        <w:rPr>
          <w:lang w:val="en-GB"/>
        </w:rPr>
        <w:br/>
        <w:t>• GreenICT (Jaafar)</w:t>
      </w:r>
      <w:r w:rsidR="003116B6" w:rsidRPr="00A03CB6">
        <w:rPr>
          <w:lang w:val="en-GB"/>
        </w:rPr>
        <w:t>: See embedded report</w:t>
      </w:r>
      <w:r w:rsidR="000416C1">
        <w:rPr>
          <w:lang w:val="en-GB"/>
        </w:rPr>
        <w:t xml:space="preserve"> below</w:t>
      </w:r>
      <w:r w:rsidR="003116B6" w:rsidRPr="00A03CB6">
        <w:rPr>
          <w:lang w:val="en-GB"/>
        </w:rPr>
        <w:t xml:space="preserve">. During the </w:t>
      </w:r>
      <w:proofErr w:type="gramStart"/>
      <w:r w:rsidR="003116B6" w:rsidRPr="00A03CB6">
        <w:rPr>
          <w:lang w:val="en-GB"/>
        </w:rPr>
        <w:t>presentation</w:t>
      </w:r>
      <w:proofErr w:type="gramEnd"/>
      <w:r w:rsidR="003116B6" w:rsidRPr="00A03CB6">
        <w:rPr>
          <w:lang w:val="en-GB"/>
        </w:rPr>
        <w:t xml:space="preserve"> ther</w:t>
      </w:r>
      <w:r w:rsidR="000416C1">
        <w:rPr>
          <w:lang w:val="en-GB"/>
        </w:rPr>
        <w:t>e</w:t>
      </w:r>
      <w:r w:rsidR="003116B6" w:rsidRPr="00A03CB6">
        <w:rPr>
          <w:lang w:val="en-GB"/>
        </w:rPr>
        <w:t xml:space="preserve"> was a discussion between Alex and Jaafar around voting, a decision was made to continue offline and involve Mehmet.</w:t>
      </w:r>
      <w:r w:rsidR="003116B6" w:rsidRPr="00A03CB6">
        <w:rPr>
          <w:lang w:val="en-GB"/>
        </w:rPr>
        <w:br/>
      </w:r>
      <w:r w:rsidR="003116B6">
        <w:rPr>
          <w:lang w:val="en-GB"/>
        </w:rPr>
        <w:object w:dxaOrig="1543" w:dyaOrig="996">
          <v:shape id="_x0000_i1026" type="#_x0000_t75" style="width:77.25pt;height:49.5pt" o:ole="">
            <v:imagedata r:id="rId8" o:title=""/>
          </v:shape>
          <o:OLEObject Type="Embed" ProgID="AcroExch.Document.2015" ShapeID="_x0000_i1026" DrawAspect="Icon" ObjectID="_1627372908" r:id="rId9"/>
        </w:object>
      </w:r>
      <w:r w:rsidRPr="00A03CB6">
        <w:rPr>
          <w:lang w:val="en-GB"/>
        </w:rPr>
        <w:br/>
        <w:t>• EdgeCloud (Rob)</w:t>
      </w:r>
      <w:r w:rsidR="003116B6" w:rsidRPr="00A03CB6">
        <w:rPr>
          <w:lang w:val="en-GB"/>
        </w:rPr>
        <w:t xml:space="preserve">: The P1912 PAR expires at end of this year and a decision </w:t>
      </w:r>
      <w:proofErr w:type="gramStart"/>
      <w:r w:rsidR="003116B6" w:rsidRPr="00A03CB6">
        <w:rPr>
          <w:lang w:val="en-GB"/>
        </w:rPr>
        <w:t>was made</w:t>
      </w:r>
      <w:proofErr w:type="gramEnd"/>
      <w:r w:rsidR="003116B6" w:rsidRPr="00A03CB6">
        <w:rPr>
          <w:lang w:val="en-GB"/>
        </w:rPr>
        <w:t xml:space="preserve"> to apply for an extension. There is a new chair in place for P1935 who is discussing with the chair of 1934 and 1934.1 a proposal for 1935 to become a task group under 1934; consultation is being done with SA  about the procedure. The task group would have a separate chair but membership would be primarily the same. There is a new working group, P1940, which is a spinoff of P2410. The </w:t>
      </w:r>
      <w:r w:rsidR="00A03CB6" w:rsidRPr="00A03CB6">
        <w:rPr>
          <w:lang w:val="en-GB"/>
        </w:rPr>
        <w:t>latter is</w:t>
      </w:r>
      <w:r w:rsidR="003116B6" w:rsidRPr="00A03CB6">
        <w:rPr>
          <w:lang w:val="en-GB"/>
        </w:rPr>
        <w:t xml:space="preserve"> working on a new version of a standard to incorporate homomorphic encryption, where no one on the originating or recipient end knows </w:t>
      </w:r>
      <w:proofErr w:type="gramStart"/>
      <w:r w:rsidR="003116B6" w:rsidRPr="00A03CB6">
        <w:rPr>
          <w:lang w:val="en-GB"/>
        </w:rPr>
        <w:t>what’s</w:t>
      </w:r>
      <w:proofErr w:type="gramEnd"/>
      <w:r w:rsidR="003116B6" w:rsidRPr="00A03CB6">
        <w:rPr>
          <w:lang w:val="en-GB"/>
        </w:rPr>
        <w:t xml:space="preserve"> being encrypted. Some in 2410 believe</w:t>
      </w:r>
      <w:r w:rsidR="00A03CB6" w:rsidRPr="00A03CB6">
        <w:rPr>
          <w:lang w:val="en-GB"/>
        </w:rPr>
        <w:t xml:space="preserve"> this encryption is </w:t>
      </w:r>
      <w:r w:rsidR="0047432B" w:rsidRPr="00A03CB6">
        <w:rPr>
          <w:lang w:val="en-GB"/>
        </w:rPr>
        <w:t>illegal</w:t>
      </w:r>
      <w:r w:rsidR="003116B6" w:rsidRPr="00A03CB6">
        <w:rPr>
          <w:lang w:val="en-GB"/>
        </w:rPr>
        <w:t xml:space="preserve"> i</w:t>
      </w:r>
      <w:r w:rsidR="00A03CB6" w:rsidRPr="00A03CB6">
        <w:rPr>
          <w:lang w:val="en-GB"/>
        </w:rPr>
        <w:t>n</w:t>
      </w:r>
      <w:r w:rsidR="003116B6" w:rsidRPr="00A03CB6">
        <w:rPr>
          <w:lang w:val="en-GB"/>
        </w:rPr>
        <w:t xml:space="preserve"> some countries</w:t>
      </w:r>
      <w:r w:rsidR="00A03CB6" w:rsidRPr="00A03CB6">
        <w:rPr>
          <w:lang w:val="en-GB"/>
        </w:rPr>
        <w:t>,</w:t>
      </w:r>
      <w:r w:rsidR="003116B6" w:rsidRPr="00A03CB6">
        <w:rPr>
          <w:lang w:val="en-GB"/>
        </w:rPr>
        <w:t xml:space="preserve"> so </w:t>
      </w:r>
      <w:r w:rsidR="00A03CB6" w:rsidRPr="00A03CB6">
        <w:rPr>
          <w:lang w:val="en-GB"/>
        </w:rPr>
        <w:t xml:space="preserve">1940 </w:t>
      </w:r>
      <w:proofErr w:type="gramStart"/>
      <w:r w:rsidR="00A03CB6" w:rsidRPr="00A03CB6">
        <w:rPr>
          <w:lang w:val="en-GB"/>
        </w:rPr>
        <w:t>was</w:t>
      </w:r>
      <w:r w:rsidR="003116B6" w:rsidRPr="00A03CB6">
        <w:rPr>
          <w:lang w:val="en-GB"/>
        </w:rPr>
        <w:t xml:space="preserve"> formed</w:t>
      </w:r>
      <w:proofErr w:type="gramEnd"/>
      <w:r w:rsidR="003116B6" w:rsidRPr="00A03CB6">
        <w:rPr>
          <w:lang w:val="en-GB"/>
        </w:rPr>
        <w:t xml:space="preserve"> </w:t>
      </w:r>
      <w:r w:rsidR="00A03CB6" w:rsidRPr="00A03CB6">
        <w:rPr>
          <w:lang w:val="en-GB"/>
        </w:rPr>
        <w:t xml:space="preserve">to address non-homomorphic encryption. </w:t>
      </w:r>
      <w:r w:rsidR="00A03CB6">
        <w:rPr>
          <w:lang w:val="en-GB"/>
        </w:rPr>
        <w:t>P</w:t>
      </w:r>
      <w:r w:rsidR="003116B6" w:rsidRPr="00A03CB6">
        <w:rPr>
          <w:lang w:val="en-GB"/>
        </w:rPr>
        <w:t xml:space="preserve">2556 and </w:t>
      </w:r>
      <w:r w:rsidR="00A03CB6">
        <w:rPr>
          <w:lang w:val="en-GB"/>
        </w:rPr>
        <w:t>P</w:t>
      </w:r>
      <w:r w:rsidR="003116B6" w:rsidRPr="00A03CB6">
        <w:rPr>
          <w:lang w:val="en-GB"/>
        </w:rPr>
        <w:t xml:space="preserve">2557 </w:t>
      </w:r>
      <w:proofErr w:type="gramStart"/>
      <w:r w:rsidR="00A03CB6">
        <w:rPr>
          <w:lang w:val="en-GB"/>
        </w:rPr>
        <w:t>are being dissolved</w:t>
      </w:r>
      <w:proofErr w:type="gramEnd"/>
      <w:r w:rsidR="00A03CB6">
        <w:rPr>
          <w:lang w:val="en-GB"/>
        </w:rPr>
        <w:t>;</w:t>
      </w:r>
      <w:r w:rsidR="003116B6" w:rsidRPr="00A03CB6">
        <w:rPr>
          <w:lang w:val="en-GB"/>
        </w:rPr>
        <w:t xml:space="preserve"> SA </w:t>
      </w:r>
      <w:r w:rsidR="00A03CB6">
        <w:rPr>
          <w:lang w:val="en-GB"/>
        </w:rPr>
        <w:t xml:space="preserve">is </w:t>
      </w:r>
      <w:r w:rsidR="003116B6" w:rsidRPr="00A03CB6">
        <w:rPr>
          <w:lang w:val="en-GB"/>
        </w:rPr>
        <w:t xml:space="preserve">advising whether </w:t>
      </w:r>
      <w:r w:rsidR="00A03CB6">
        <w:rPr>
          <w:lang w:val="en-GB"/>
        </w:rPr>
        <w:t>to just have the</w:t>
      </w:r>
      <w:r w:rsidR="003116B6" w:rsidRPr="00A03CB6">
        <w:rPr>
          <w:lang w:val="en-GB"/>
        </w:rPr>
        <w:t xml:space="preserve"> PAR run out or actively dissolve.</w:t>
      </w:r>
      <w:r w:rsidRPr="00A03CB6">
        <w:rPr>
          <w:lang w:val="en-GB"/>
        </w:rPr>
        <w:br/>
        <w:t>• AccessCore (Alex)</w:t>
      </w:r>
      <w:r w:rsidR="00A03CB6">
        <w:rPr>
          <w:lang w:val="en-GB"/>
        </w:rPr>
        <w:t>: See embedded report</w:t>
      </w:r>
      <w:r w:rsidR="000416C1">
        <w:rPr>
          <w:lang w:val="en-GB"/>
        </w:rPr>
        <w:t xml:space="preserve"> below</w:t>
      </w:r>
      <w:r w:rsidR="00A03CB6">
        <w:rPr>
          <w:lang w:val="en-GB"/>
        </w:rPr>
        <w:t>, which also includes the Treasurer report (6.3) and an announcement on SA-funded TA projects (7.1.)</w:t>
      </w:r>
      <w:r w:rsidR="00A03CB6">
        <w:rPr>
          <w:lang w:val="en-GB"/>
        </w:rPr>
        <w:br/>
        <w:t xml:space="preserve"> </w:t>
      </w:r>
      <w:r w:rsidR="00341A53">
        <w:rPr>
          <w:lang w:val="en-GB"/>
        </w:rPr>
        <w:object w:dxaOrig="1543" w:dyaOrig="996">
          <v:shape id="_x0000_i1027" type="#_x0000_t75" style="width:77.25pt;height:49.5pt" o:ole="">
            <v:imagedata r:id="rId10" o:title=""/>
          </v:shape>
          <o:OLEObject Type="Embed" ProgID="PowerPoint.Show.12" ShapeID="_x0000_i1027" DrawAspect="Icon" ObjectID="_1627372909" r:id="rId11"/>
        </w:object>
      </w:r>
    </w:p>
    <w:p w:rsidR="00A63D0C" w:rsidRDefault="00A63D0C" w:rsidP="00A63D0C">
      <w:pPr>
        <w:ind w:left="360"/>
        <w:rPr>
          <w:lang w:val="en-GB"/>
        </w:rPr>
      </w:pPr>
      <w:r w:rsidRPr="00A63D0C">
        <w:rPr>
          <w:lang w:val="en-GB"/>
        </w:rPr>
        <w:t xml:space="preserve">6.2. Reports from Working </w:t>
      </w:r>
      <w:proofErr w:type="gramStart"/>
      <w:r w:rsidRPr="00A63D0C">
        <w:rPr>
          <w:lang w:val="en-GB"/>
        </w:rPr>
        <w:t>Group  and</w:t>
      </w:r>
      <w:proofErr w:type="gramEnd"/>
      <w:r w:rsidRPr="00A63D0C">
        <w:rPr>
          <w:lang w:val="en-GB"/>
        </w:rPr>
        <w:t xml:space="preserve"> Study Group Chairs</w:t>
      </w:r>
      <w:r>
        <w:rPr>
          <w:lang w:val="en-GB"/>
        </w:rPr>
        <w:br/>
        <w:t>• CEA (Tarek)</w:t>
      </w:r>
      <w:r w:rsidR="003116B6">
        <w:rPr>
          <w:lang w:val="en-GB"/>
        </w:rPr>
        <w:t>: No report.</w:t>
      </w:r>
      <w:r>
        <w:rPr>
          <w:lang w:val="en-GB"/>
        </w:rPr>
        <w:br/>
      </w:r>
      <w:r w:rsidRPr="00A63D0C">
        <w:rPr>
          <w:lang w:val="en-GB"/>
        </w:rPr>
        <w:t>• Smart Cities Working Group (Tarek)</w:t>
      </w:r>
      <w:r w:rsidR="003116B6">
        <w:rPr>
          <w:lang w:val="en-GB"/>
        </w:rPr>
        <w:t>: No report.</w:t>
      </w:r>
      <w:r w:rsidRPr="00A63D0C">
        <w:rPr>
          <w:lang w:val="en-GB"/>
        </w:rPr>
        <w:t xml:space="preserve">            </w:t>
      </w:r>
    </w:p>
    <w:p w:rsidR="00341A53" w:rsidRDefault="00A63D0C" w:rsidP="00341A53">
      <w:pPr>
        <w:ind w:left="360"/>
        <w:rPr>
          <w:lang w:val="en-GB"/>
        </w:rPr>
      </w:pPr>
      <w:r w:rsidRPr="00A63D0C">
        <w:rPr>
          <w:lang w:val="en-GB"/>
        </w:rPr>
        <w:t>6.3. Treasurer report</w:t>
      </w:r>
      <w:r w:rsidR="00341A53">
        <w:rPr>
          <w:lang w:val="en-GB"/>
        </w:rPr>
        <w:br/>
        <w:t>See the report embedded under 6.1, Access Core. The Treasurer report begins on page 5.</w:t>
      </w:r>
    </w:p>
    <w:p w:rsidR="00341A53" w:rsidRPr="00A63D0C" w:rsidRDefault="00341A53" w:rsidP="00341A53">
      <w:pPr>
        <w:rPr>
          <w:lang w:val="en-GB"/>
        </w:rPr>
      </w:pPr>
    </w:p>
    <w:p w:rsidR="00A63D0C" w:rsidRPr="00A63D0C" w:rsidRDefault="00A63D0C" w:rsidP="007066F0">
      <w:pPr>
        <w:numPr>
          <w:ilvl w:val="0"/>
          <w:numId w:val="1"/>
        </w:numPr>
        <w:rPr>
          <w:lang w:val="en-GB"/>
        </w:rPr>
      </w:pPr>
      <w:r w:rsidRPr="00A63D0C">
        <w:rPr>
          <w:lang w:val="en-GB"/>
        </w:rPr>
        <w:t>Old and unfinished business</w:t>
      </w:r>
      <w:r w:rsidRPr="00A63D0C">
        <w:rPr>
          <w:lang w:val="en-GB"/>
        </w:rPr>
        <w:br/>
        <w:t>7.1. Announcement on SA</w:t>
      </w:r>
      <w:r w:rsidR="000416C1">
        <w:rPr>
          <w:lang w:val="en-GB"/>
        </w:rPr>
        <w:t>-funded TA projects (Alex</w:t>
      </w:r>
      <w:proofErr w:type="gramStart"/>
      <w:r w:rsidRPr="00A63D0C">
        <w:rPr>
          <w:lang w:val="en-GB"/>
        </w:rPr>
        <w:t>)</w:t>
      </w:r>
      <w:proofErr w:type="gramEnd"/>
      <w:r w:rsidR="00341A53">
        <w:rPr>
          <w:lang w:val="en-GB"/>
        </w:rPr>
        <w:br/>
        <w:t xml:space="preserve">See the </w:t>
      </w:r>
      <w:r w:rsidR="00341A53" w:rsidRPr="00341A53">
        <w:rPr>
          <w:lang w:val="en-GB"/>
        </w:rPr>
        <w:t>report embedded under 6.1, Access Core.</w:t>
      </w:r>
      <w:r w:rsidR="00341A53">
        <w:rPr>
          <w:lang w:val="en-GB"/>
        </w:rPr>
        <w:t xml:space="preserve"> The announcement covers an </w:t>
      </w:r>
      <w:r w:rsidR="00341A53" w:rsidRPr="00341A53">
        <w:rPr>
          <w:lang w:val="en-GB"/>
        </w:rPr>
        <w:t xml:space="preserve">IEEE-SA initiative to </w:t>
      </w:r>
      <w:r w:rsidR="00341A53" w:rsidRPr="00341A53">
        <w:rPr>
          <w:lang w:val="en-GB"/>
        </w:rPr>
        <w:lastRenderedPageBreak/>
        <w:t>fund TA standards-related projects</w:t>
      </w:r>
      <w:r w:rsidR="00341A53">
        <w:rPr>
          <w:lang w:val="en-GB"/>
        </w:rPr>
        <w:t>; details are on page 8 of the report.</w:t>
      </w:r>
      <w:r w:rsidR="00341A53">
        <w:rPr>
          <w:lang w:val="en-GB"/>
        </w:rPr>
        <w:br/>
      </w:r>
      <w:r w:rsidRPr="00A63D0C">
        <w:rPr>
          <w:lang w:val="en-GB"/>
        </w:rPr>
        <w:br/>
        <w:t>7.2. Placement of interested volunteer Prakash Chandra (see embedded PDF</w:t>
      </w:r>
      <w:r w:rsidR="000416C1">
        <w:rPr>
          <w:lang w:val="en-GB"/>
        </w:rPr>
        <w:t xml:space="preserve"> below.</w:t>
      </w:r>
      <w:r w:rsidRPr="00A63D0C">
        <w:rPr>
          <w:lang w:val="en-GB"/>
        </w:rPr>
        <w:t>)</w:t>
      </w:r>
      <w:r w:rsidR="007066F0">
        <w:rPr>
          <w:lang w:val="en-GB"/>
        </w:rPr>
        <w:br/>
      </w:r>
      <w:r w:rsidR="007066F0">
        <w:rPr>
          <w:lang w:val="en-GB"/>
        </w:rPr>
        <w:object w:dxaOrig="1543" w:dyaOrig="996">
          <v:shape id="_x0000_i1028" type="#_x0000_t75" style="width:77.25pt;height:49.5pt" o:ole="">
            <v:imagedata r:id="rId12" o:title=""/>
          </v:shape>
          <o:OLEObject Type="Embed" ProgID="AcroExch.Document.2015" ShapeID="_x0000_i1028" DrawAspect="Icon" ObjectID="_1627372910" r:id="rId13"/>
        </w:object>
      </w:r>
      <w:r w:rsidR="007066F0">
        <w:rPr>
          <w:lang w:val="en-GB"/>
        </w:rPr>
        <w:br/>
        <w:t>Oliver noted that Jennifer Santulli forwarded some questions about the best group for Prakash and he provided feedback. Alex suggested to Jennifer that h</w:t>
      </w:r>
      <w:r w:rsidR="007066F0" w:rsidRPr="007066F0">
        <w:rPr>
          <w:lang w:val="en-GB"/>
        </w:rPr>
        <w:t xml:space="preserve">e </w:t>
      </w:r>
      <w:proofErr w:type="gramStart"/>
      <w:r w:rsidR="007066F0">
        <w:rPr>
          <w:lang w:val="en-GB"/>
        </w:rPr>
        <w:t>be referred</w:t>
      </w:r>
      <w:proofErr w:type="gramEnd"/>
      <w:r w:rsidR="007066F0" w:rsidRPr="007066F0">
        <w:rPr>
          <w:lang w:val="en-GB"/>
        </w:rPr>
        <w:t xml:space="preserve"> to 1904</w:t>
      </w:r>
      <w:r w:rsidR="007066F0">
        <w:rPr>
          <w:lang w:val="en-GB"/>
        </w:rPr>
        <w:t xml:space="preserve">. </w:t>
      </w:r>
      <w:r w:rsidR="007066F0">
        <w:rPr>
          <w:lang w:val="en-GB"/>
        </w:rPr>
        <w:br/>
      </w:r>
      <w:r w:rsidR="007066F0">
        <w:rPr>
          <w:b/>
          <w:lang w:val="en-GB"/>
        </w:rPr>
        <w:t>[ACTION]</w:t>
      </w:r>
      <w:r w:rsidR="007066F0">
        <w:rPr>
          <w:lang w:val="en-GB"/>
        </w:rPr>
        <w:t xml:space="preserve">: Jennifer to confirm whether Prakash </w:t>
      </w:r>
      <w:proofErr w:type="gramStart"/>
      <w:r w:rsidR="007066F0" w:rsidRPr="007066F0">
        <w:rPr>
          <w:lang w:val="en-GB"/>
        </w:rPr>
        <w:t>was contacted</w:t>
      </w:r>
      <w:proofErr w:type="gramEnd"/>
      <w:r w:rsidR="007066F0" w:rsidRPr="007066F0">
        <w:rPr>
          <w:lang w:val="en-GB"/>
        </w:rPr>
        <w:t xml:space="preserve">. </w:t>
      </w:r>
      <w:r w:rsidR="007066F0">
        <w:rPr>
          <w:lang w:val="en-GB"/>
        </w:rPr>
        <w:br/>
      </w:r>
    </w:p>
    <w:p w:rsidR="00A63D0C" w:rsidRPr="00A63D0C" w:rsidRDefault="00A63D0C" w:rsidP="000A5518">
      <w:pPr>
        <w:numPr>
          <w:ilvl w:val="0"/>
          <w:numId w:val="1"/>
        </w:numPr>
        <w:rPr>
          <w:lang w:val="en-GB"/>
        </w:rPr>
      </w:pPr>
      <w:r w:rsidRPr="00A63D0C">
        <w:rPr>
          <w:lang w:val="en-GB"/>
        </w:rPr>
        <w:t>New Business</w:t>
      </w:r>
      <w:r w:rsidR="007066F0">
        <w:rPr>
          <w:lang w:val="en-GB"/>
        </w:rPr>
        <w:br/>
        <w:t>No new business.</w:t>
      </w:r>
    </w:p>
    <w:p w:rsidR="00A63D0C" w:rsidRDefault="00A63D0C" w:rsidP="00A63D0C">
      <w:pPr>
        <w:numPr>
          <w:ilvl w:val="0"/>
          <w:numId w:val="1"/>
        </w:numPr>
        <w:rPr>
          <w:lang w:val="en-GB"/>
        </w:rPr>
      </w:pPr>
      <w:r w:rsidRPr="00A63D0C">
        <w:rPr>
          <w:lang w:val="en-GB"/>
        </w:rPr>
        <w:t xml:space="preserve">Next Meeting: </w:t>
      </w:r>
      <w:r w:rsidRPr="00A63D0C">
        <w:rPr>
          <w:b/>
          <w:lang w:val="en-GB"/>
        </w:rPr>
        <w:t>Friday 30 August, 10 a.m. to 11 a.m. Eastern time (GMT-04)</w:t>
      </w:r>
      <w:r w:rsidRPr="00A63D0C">
        <w:rPr>
          <w:lang w:val="en-GB"/>
        </w:rPr>
        <w:t xml:space="preserve"> </w:t>
      </w:r>
    </w:p>
    <w:p w:rsidR="00A63D0C" w:rsidRDefault="00A63D0C" w:rsidP="00A63D0C">
      <w:pPr>
        <w:numPr>
          <w:ilvl w:val="0"/>
          <w:numId w:val="1"/>
        </w:numPr>
        <w:rPr>
          <w:lang w:val="en-GB"/>
        </w:rPr>
      </w:pPr>
      <w:r>
        <w:rPr>
          <w:lang w:val="en-GB"/>
        </w:rPr>
        <w:t>Adjournment</w:t>
      </w:r>
      <w:r w:rsidR="007066F0">
        <w:rPr>
          <w:lang w:val="en-GB"/>
        </w:rPr>
        <w:br/>
        <w:t>The meeting adjourned at 11:04 a.m. EDT.</w:t>
      </w:r>
    </w:p>
    <w:p w:rsidR="000A5518" w:rsidRDefault="000A5518"/>
    <w:sectPr w:rsidR="000A55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E74497"/>
    <w:multiLevelType w:val="multilevel"/>
    <w:tmpl w:val="89922F06"/>
    <w:lvl w:ilvl="0">
      <w:start w:val="1"/>
      <w:numFmt w:val="decimal"/>
      <w:lvlText w:val="%1."/>
      <w:lvlJc w:val="left"/>
      <w:pPr>
        <w:ind w:left="360" w:hanging="360"/>
      </w:pPr>
      <w:rPr>
        <w:color w:val="auto"/>
      </w:rPr>
    </w:lvl>
    <w:lvl w:ilvl="1">
      <w:start w:val="7"/>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30"/>
    <w:rsid w:val="000416C1"/>
    <w:rsid w:val="000A5518"/>
    <w:rsid w:val="001F3383"/>
    <w:rsid w:val="003116B6"/>
    <w:rsid w:val="003264AF"/>
    <w:rsid w:val="00341A53"/>
    <w:rsid w:val="0047432B"/>
    <w:rsid w:val="0049279E"/>
    <w:rsid w:val="00492861"/>
    <w:rsid w:val="00643A59"/>
    <w:rsid w:val="006B1602"/>
    <w:rsid w:val="007066F0"/>
    <w:rsid w:val="00923E8B"/>
    <w:rsid w:val="009C389B"/>
    <w:rsid w:val="00A03CB6"/>
    <w:rsid w:val="00A63D0C"/>
    <w:rsid w:val="00B46230"/>
    <w:rsid w:val="00C63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B4A7023-BF5E-4FB0-B2BE-6946B69C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23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3D0C"/>
    <w:rPr>
      <w:rFonts w:ascii="Times New Roman" w:hAnsi="Times New Roman"/>
      <w:sz w:val="24"/>
      <w:szCs w:val="24"/>
    </w:rPr>
  </w:style>
  <w:style w:type="character" w:styleId="Hyperlink">
    <w:name w:val="Hyperlink"/>
    <w:uiPriority w:val="99"/>
    <w:unhideWhenUsed/>
    <w:rsid w:val="00A63D0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52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http://comsdb.standards.comsoc.org/files/2019/07/sdb_minutes-2019-06-28a.docx"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Microsoft_PowerPoint_97-2003_Presentation.ppt"/><Relationship Id="rId11" Type="http://schemas.openxmlformats.org/officeDocument/2006/relationships/package" Target="embeddings/Microsoft_PowerPoint_Presentation.pptx"/><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769</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5143</CharactersWithSpaces>
  <SharedDoc>false</SharedDoc>
  <HLinks>
    <vt:vector size="6" baseType="variant">
      <vt:variant>
        <vt:i4>1179685</vt:i4>
      </vt:variant>
      <vt:variant>
        <vt:i4>3</vt:i4>
      </vt:variant>
      <vt:variant>
        <vt:i4>0</vt:i4>
      </vt:variant>
      <vt:variant>
        <vt:i4>5</vt:i4>
      </vt:variant>
      <vt:variant>
        <vt:lpwstr>http://comsdb.standards.comsoc.org/files/2019/07/sdb_minutes-2019-06-28a.docx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Greenberg</dc:creator>
  <cp:keywords/>
  <dc:description/>
  <cp:lastModifiedBy>Adam Greenberg</cp:lastModifiedBy>
  <cp:revision>2</cp:revision>
  <dcterms:created xsi:type="dcterms:W3CDTF">2019-08-15T15:15:00Z</dcterms:created>
  <dcterms:modified xsi:type="dcterms:W3CDTF">2019-08-15T15:15:00Z</dcterms:modified>
</cp:coreProperties>
</file>