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9BAC7" w14:textId="77777777" w:rsidR="0030482D" w:rsidRPr="00250720" w:rsidRDefault="0030482D" w:rsidP="001D581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50720">
        <w:rPr>
          <w:rFonts w:asciiTheme="minorHAnsi" w:hAnsiTheme="minorHAnsi" w:cs="Arial"/>
          <w:b/>
          <w:sz w:val="28"/>
          <w:szCs w:val="28"/>
        </w:rPr>
        <w:t>IEEE Communications Society Standards Development Board (COM/SDB)</w:t>
      </w:r>
    </w:p>
    <w:p w14:paraId="6E6F3BA8" w14:textId="44CD5466" w:rsidR="0030482D" w:rsidRPr="00250720" w:rsidRDefault="003464F8" w:rsidP="001D581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Approved</w:t>
      </w:r>
      <w:bookmarkStart w:id="0" w:name="_GoBack"/>
      <w:bookmarkEnd w:id="0"/>
      <w:r w:rsidR="0030482D" w:rsidRPr="00250720">
        <w:rPr>
          <w:rFonts w:asciiTheme="minorHAnsi" w:hAnsiTheme="minorHAnsi" w:cs="Arial"/>
          <w:b/>
        </w:rPr>
        <w:t xml:space="preserve"> Minutes </w:t>
      </w:r>
    </w:p>
    <w:p w14:paraId="3C50944B" w14:textId="20483282" w:rsidR="0030482D" w:rsidRPr="00250720" w:rsidRDefault="0030482D" w:rsidP="00013629">
      <w:pPr>
        <w:jc w:val="center"/>
        <w:rPr>
          <w:rFonts w:asciiTheme="minorHAnsi" w:hAnsiTheme="minorHAnsi" w:cs="Arial"/>
        </w:rPr>
      </w:pPr>
      <w:r w:rsidRPr="00250720">
        <w:rPr>
          <w:rFonts w:asciiTheme="minorHAnsi" w:hAnsiTheme="minorHAnsi" w:cs="Arial"/>
        </w:rPr>
        <w:t>Mon</w:t>
      </w:r>
      <w:r w:rsidR="00F47904">
        <w:rPr>
          <w:rFonts w:asciiTheme="minorHAnsi" w:hAnsiTheme="minorHAnsi" w:cs="Arial"/>
        </w:rPr>
        <w:t>day, December 4, 2012, 16:00 PST – 17:30 PS</w:t>
      </w:r>
      <w:r w:rsidRPr="00250720">
        <w:rPr>
          <w:rFonts w:asciiTheme="minorHAnsi" w:hAnsiTheme="minorHAnsi" w:cs="Arial"/>
        </w:rPr>
        <w:t>T</w:t>
      </w:r>
    </w:p>
    <w:p w14:paraId="7A55C940" w14:textId="77777777" w:rsidR="0030482D" w:rsidRPr="00250720" w:rsidRDefault="0030482D" w:rsidP="001D581D">
      <w:pPr>
        <w:rPr>
          <w:rFonts w:asciiTheme="minorHAnsi" w:hAnsiTheme="minorHAnsi" w:cs="Courier New"/>
        </w:rPr>
      </w:pPr>
    </w:p>
    <w:p w14:paraId="48168B72" w14:textId="1E9464C6" w:rsidR="0030482D" w:rsidRPr="00250720" w:rsidRDefault="00F47904" w:rsidP="00F60BA3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>
        <w:rPr>
          <w:rStyle w:val="Hyperlink"/>
          <w:rFonts w:asciiTheme="minorHAnsi" w:hAnsiTheme="minorHAnsi"/>
          <w:b/>
          <w:color w:val="auto"/>
          <w:u w:val="none"/>
        </w:rPr>
        <w:t xml:space="preserve">Face-to-Face Meeting at Sequoia A of the Grand Californian Hotel during Globecom 2012 and </w:t>
      </w:r>
      <w:r w:rsidR="0030482D" w:rsidRPr="00250720">
        <w:rPr>
          <w:rStyle w:val="Hyperlink"/>
          <w:rFonts w:asciiTheme="minorHAnsi" w:hAnsiTheme="minorHAnsi"/>
          <w:b/>
          <w:color w:val="auto"/>
          <w:u w:val="none"/>
        </w:rPr>
        <w:t>Teleconference via WebEx.</w:t>
      </w:r>
    </w:p>
    <w:p w14:paraId="23F05D2C" w14:textId="77777777" w:rsidR="0030482D" w:rsidRPr="00250720" w:rsidRDefault="0030482D" w:rsidP="00013629">
      <w:pPr>
        <w:pStyle w:val="ListParagraph"/>
        <w:ind w:left="0"/>
        <w:rPr>
          <w:rFonts w:asciiTheme="minorHAnsi" w:hAnsiTheme="minorHAnsi"/>
        </w:rPr>
      </w:pPr>
    </w:p>
    <w:p w14:paraId="573322C5" w14:textId="77777777" w:rsidR="0030482D" w:rsidRPr="00250720" w:rsidRDefault="0030482D" w:rsidP="00391A44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Fonts w:asciiTheme="minorHAnsi" w:hAnsiTheme="minorHAnsi"/>
          <w:b/>
        </w:rPr>
        <w:t>Call to Order</w:t>
      </w:r>
    </w:p>
    <w:p w14:paraId="5FC9CBD6" w14:textId="77777777" w:rsidR="0030482D" w:rsidRPr="00250720" w:rsidRDefault="0030482D" w:rsidP="00391A44">
      <w:pPr>
        <w:pStyle w:val="ListParagraph"/>
        <w:ind w:left="0"/>
        <w:rPr>
          <w:rFonts w:asciiTheme="minorHAnsi" w:hAnsiTheme="minorHAnsi"/>
        </w:rPr>
      </w:pPr>
      <w:r w:rsidRPr="00250720">
        <w:rPr>
          <w:rFonts w:asciiTheme="minorHAnsi" w:hAnsiTheme="minorHAnsi"/>
        </w:rPr>
        <w:t xml:space="preserve">Kevin Lu (Chair) called the teleconference to order at 16:04 PDT and reminded participants about IEEE Standards and the Law </w:t>
      </w:r>
      <w:hyperlink r:id="rId8" w:history="1">
        <w:r w:rsidRPr="00250720">
          <w:rPr>
            <w:rStyle w:val="Hyperlink"/>
            <w:rFonts w:asciiTheme="minorHAnsi" w:hAnsiTheme="minorHAnsi"/>
          </w:rPr>
          <w:t>http://standards.ieee.org/develop/policies/stdslaw.pdf</w:t>
        </w:r>
      </w:hyperlink>
      <w:r w:rsidRPr="00250720">
        <w:rPr>
          <w:rFonts w:asciiTheme="minorHAnsi" w:hAnsiTheme="minorHAnsi"/>
        </w:rPr>
        <w:t>, and to declare or update their affiliations and standards activities:</w:t>
      </w:r>
    </w:p>
    <w:p w14:paraId="5B9DBCA3" w14:textId="77777777" w:rsidR="0030482D" w:rsidRPr="00250720" w:rsidRDefault="0030482D" w:rsidP="00950728">
      <w:pPr>
        <w:pStyle w:val="ListParagraph"/>
        <w:ind w:left="0"/>
        <w:rPr>
          <w:rFonts w:asciiTheme="minorHAnsi" w:hAnsiTheme="minorHAnsi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4287"/>
        <w:gridCol w:w="3624"/>
      </w:tblGrid>
      <w:tr w:rsidR="0030482D" w:rsidRPr="00250720" w14:paraId="2E394546" w14:textId="77777777" w:rsidTr="00EA72EA">
        <w:trPr>
          <w:cantSplit/>
          <w:tblHeader/>
          <w:jc w:val="center"/>
        </w:trPr>
        <w:tc>
          <w:tcPr>
            <w:tcW w:w="1747" w:type="dxa"/>
            <w:vAlign w:val="center"/>
          </w:tcPr>
          <w:p w14:paraId="4D5AA8A2" w14:textId="77777777" w:rsidR="0030482D" w:rsidRPr="00250720" w:rsidRDefault="0030482D" w:rsidP="00371110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Name</w:t>
            </w:r>
          </w:p>
        </w:tc>
        <w:tc>
          <w:tcPr>
            <w:tcW w:w="4287" w:type="dxa"/>
            <w:vAlign w:val="center"/>
          </w:tcPr>
          <w:p w14:paraId="2A042C83" w14:textId="77777777" w:rsidR="0030482D" w:rsidRPr="00250720" w:rsidRDefault="0030482D" w:rsidP="00371110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Affiliation</w:t>
            </w:r>
          </w:p>
        </w:tc>
        <w:tc>
          <w:tcPr>
            <w:tcW w:w="3624" w:type="dxa"/>
            <w:vAlign w:val="center"/>
          </w:tcPr>
          <w:p w14:paraId="7D2C7960" w14:textId="77777777" w:rsidR="0030482D" w:rsidRPr="00250720" w:rsidRDefault="0030482D" w:rsidP="00371110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Standards Participation</w:t>
            </w:r>
          </w:p>
        </w:tc>
      </w:tr>
      <w:tr w:rsidR="0030482D" w:rsidRPr="00250720" w14:paraId="382AFE18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66234965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Farooq Bari</w:t>
            </w:r>
          </w:p>
        </w:tc>
        <w:tc>
          <w:tcPr>
            <w:tcW w:w="4287" w:type="dxa"/>
          </w:tcPr>
          <w:p w14:paraId="72C3A605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LMTS, Strategic Standards, AT&amp;T</w:t>
            </w:r>
          </w:p>
          <w:p w14:paraId="56C4F118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IEEE-SA CAG</w:t>
            </w:r>
          </w:p>
          <w:p w14:paraId="5C62197B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Treasurer, IEEE COM/SDB</w:t>
            </w:r>
          </w:p>
        </w:tc>
        <w:tc>
          <w:tcPr>
            <w:tcW w:w="3624" w:type="dxa"/>
          </w:tcPr>
          <w:p w14:paraId="3A7875E0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GSMA/WBA JTF Wi-Fi Roaming</w:t>
            </w:r>
          </w:p>
          <w:p w14:paraId="3A4EE552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3GPP SA2</w:t>
            </w:r>
          </w:p>
          <w:p w14:paraId="7FC0578C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fr-FR"/>
              </w:rPr>
            </w:pPr>
            <w:r w:rsidRPr="00250720">
              <w:rPr>
                <w:rFonts w:asciiTheme="minorHAnsi" w:hAnsiTheme="minorHAnsi"/>
                <w:lang w:val="fr-FR"/>
              </w:rPr>
              <w:t>ITU-T JCA-IoT</w:t>
            </w:r>
          </w:p>
          <w:p w14:paraId="10EB911F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fr-FR"/>
              </w:rPr>
            </w:pPr>
            <w:r w:rsidRPr="00250720">
              <w:rPr>
                <w:rFonts w:asciiTheme="minorHAnsi" w:hAnsiTheme="minorHAnsi"/>
                <w:lang w:val="fr-FR"/>
              </w:rPr>
              <w:t>Onem2m TP</w:t>
            </w:r>
          </w:p>
        </w:tc>
      </w:tr>
      <w:tr w:rsidR="0030482D" w:rsidRPr="00250720" w14:paraId="74CD395C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6462C285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Bernd Bochow</w:t>
            </w:r>
          </w:p>
        </w:tc>
        <w:tc>
          <w:tcPr>
            <w:tcW w:w="4287" w:type="dxa"/>
          </w:tcPr>
          <w:p w14:paraId="3BCD666C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Group Manager, FOKUS</w:t>
            </w:r>
          </w:p>
        </w:tc>
        <w:tc>
          <w:tcPr>
            <w:tcW w:w="3624" w:type="dxa"/>
          </w:tcPr>
          <w:p w14:paraId="51DF0B9C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P1900.1</w:t>
            </w:r>
          </w:p>
        </w:tc>
      </w:tr>
      <w:tr w:rsidR="0030482D" w:rsidRPr="00250720" w14:paraId="00FBC8B8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001E6886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Stephen Bush</w:t>
            </w:r>
          </w:p>
        </w:tc>
        <w:tc>
          <w:tcPr>
            <w:tcW w:w="4287" w:type="dxa"/>
          </w:tcPr>
          <w:p w14:paraId="299C97F3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Scientist, GE Global Research</w:t>
            </w:r>
          </w:p>
          <w:p w14:paraId="777E12C0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COM/SPDB</w:t>
            </w:r>
          </w:p>
        </w:tc>
        <w:tc>
          <w:tcPr>
            <w:tcW w:w="3624" w:type="dxa"/>
          </w:tcPr>
          <w:p w14:paraId="3AA2574C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P1906.1</w:t>
            </w:r>
          </w:p>
        </w:tc>
      </w:tr>
      <w:tr w:rsidR="0030482D" w:rsidRPr="00250720" w14:paraId="63AD6A4F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564FE09B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Matthew Ceglia</w:t>
            </w:r>
          </w:p>
        </w:tc>
        <w:tc>
          <w:tcPr>
            <w:tcW w:w="4287" w:type="dxa"/>
          </w:tcPr>
          <w:p w14:paraId="51688921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Client Services Manager, Professional Services, IEEE-SA</w:t>
            </w:r>
          </w:p>
        </w:tc>
        <w:tc>
          <w:tcPr>
            <w:tcW w:w="3624" w:type="dxa"/>
          </w:tcPr>
          <w:p w14:paraId="32618EBB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30482D" w:rsidRPr="00250720" w14:paraId="5E2BA265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0ED43264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Jean-Philippe Faure</w:t>
            </w:r>
          </w:p>
        </w:tc>
        <w:tc>
          <w:tcPr>
            <w:tcW w:w="4287" w:type="dxa"/>
          </w:tcPr>
          <w:p w14:paraId="7D9DEA0F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CEO, Progilon (Representing Panasonic in IEEE activities)</w:t>
            </w:r>
          </w:p>
          <w:p w14:paraId="2E294972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SASB, RevCom</w:t>
            </w:r>
          </w:p>
          <w:p w14:paraId="00F367F8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COM/PLC</w:t>
            </w:r>
          </w:p>
          <w:p w14:paraId="14E8487F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2E31FAD8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P1901</w:t>
            </w:r>
          </w:p>
          <w:p w14:paraId="4E70F31E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P1905.1</w:t>
            </w:r>
          </w:p>
        </w:tc>
      </w:tr>
      <w:tr w:rsidR="0030482D" w:rsidRPr="00250720" w14:paraId="138675C3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4B01F2C7" w14:textId="77777777" w:rsidR="0030482D" w:rsidRPr="00250720" w:rsidRDefault="0030482D" w:rsidP="0058777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Stanislav Filin</w:t>
            </w:r>
          </w:p>
        </w:tc>
        <w:tc>
          <w:tcPr>
            <w:tcW w:w="4287" w:type="dxa"/>
          </w:tcPr>
          <w:p w14:paraId="24CBA053" w14:textId="77777777" w:rsidR="0030482D" w:rsidRPr="00250720" w:rsidRDefault="0030482D" w:rsidP="0083109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Expert Researcher, Smart Wireless Laboratory, NICT</w:t>
            </w:r>
          </w:p>
          <w:p w14:paraId="32D25670" w14:textId="77777777" w:rsidR="0030482D" w:rsidRPr="00250720" w:rsidRDefault="0030482D" w:rsidP="00587772">
            <w:pPr>
              <w:rPr>
                <w:rFonts w:asciiTheme="minorHAnsi" w:hAnsiTheme="minorHAnsi"/>
              </w:rPr>
            </w:pPr>
          </w:p>
        </w:tc>
        <w:tc>
          <w:tcPr>
            <w:tcW w:w="3624" w:type="dxa"/>
          </w:tcPr>
          <w:p w14:paraId="4A4AC8B3" w14:textId="77777777" w:rsidR="0030482D" w:rsidRPr="00250720" w:rsidRDefault="0030482D" w:rsidP="0058777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P1900.7</w:t>
            </w:r>
          </w:p>
          <w:p w14:paraId="320255D7" w14:textId="77777777" w:rsidR="0030482D" w:rsidRPr="00250720" w:rsidRDefault="0030482D" w:rsidP="0058777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Voting member, IEEE DySPAN-SC, P1900.4</w:t>
            </w:r>
          </w:p>
          <w:p w14:paraId="1EA3F8A4" w14:textId="77777777" w:rsidR="0030482D" w:rsidRPr="00250720" w:rsidRDefault="0030482D" w:rsidP="0058777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Voting member, IEEE 802.11, 802.15, 802.19</w:t>
            </w:r>
          </w:p>
        </w:tc>
      </w:tr>
      <w:tr w:rsidR="0030482D" w:rsidRPr="00250720" w14:paraId="79031F69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28606693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Rob Fish</w:t>
            </w:r>
          </w:p>
        </w:tc>
        <w:tc>
          <w:tcPr>
            <w:tcW w:w="4287" w:type="dxa"/>
          </w:tcPr>
          <w:p w14:paraId="154BD9BD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President, NETovations Group, LLC</w:t>
            </w:r>
          </w:p>
          <w:p w14:paraId="19ECF450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IEEE-SA BOG</w:t>
            </w:r>
          </w:p>
          <w:p w14:paraId="326573EF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Advisory Member, IEEE COM/SDB</w:t>
            </w:r>
          </w:p>
        </w:tc>
        <w:tc>
          <w:tcPr>
            <w:tcW w:w="3624" w:type="dxa"/>
          </w:tcPr>
          <w:p w14:paraId="791D6D9D" w14:textId="77777777" w:rsidR="0030482D" w:rsidRPr="00250720" w:rsidRDefault="0030482D" w:rsidP="005827F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30482D" w:rsidRPr="00250720" w14:paraId="0C670587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07D8F742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lastRenderedPageBreak/>
              <w:t>Alex Gelman</w:t>
            </w:r>
          </w:p>
        </w:tc>
        <w:tc>
          <w:tcPr>
            <w:tcW w:w="4287" w:type="dxa"/>
          </w:tcPr>
          <w:p w14:paraId="2992590C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CTO, NETovations Group, LLC</w:t>
            </w:r>
          </w:p>
          <w:p w14:paraId="6E6EF26E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Affiliated with Harman</w:t>
            </w:r>
          </w:p>
          <w:p w14:paraId="31575455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VP, Standards Activities, IEEE ComSoc</w:t>
            </w:r>
          </w:p>
          <w:p w14:paraId="7E4B09C8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SASB, RevCom</w:t>
            </w:r>
          </w:p>
          <w:p w14:paraId="1FC333BF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it-IT"/>
              </w:rPr>
            </w:pPr>
            <w:r w:rsidRPr="00250720">
              <w:rPr>
                <w:rFonts w:asciiTheme="minorHAnsi" w:hAnsiTheme="minorHAnsi"/>
                <w:lang w:val="it-IT"/>
              </w:rPr>
              <w:t>Ex Officio Member, IEEE COM/SDB</w:t>
            </w:r>
          </w:p>
          <w:p w14:paraId="1EA4E40E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en-US"/>
              </w:rPr>
            </w:pPr>
            <w:r w:rsidRPr="00250720">
              <w:rPr>
                <w:rFonts w:asciiTheme="minorHAnsi" w:hAnsiTheme="minorHAnsi"/>
              </w:rPr>
              <w:t>Represents IEEE TAB for the purpose of IEEE standards governance</w:t>
            </w:r>
          </w:p>
        </w:tc>
        <w:tc>
          <w:tcPr>
            <w:tcW w:w="3624" w:type="dxa"/>
          </w:tcPr>
          <w:p w14:paraId="36CDB35F" w14:textId="77777777" w:rsidR="0030482D" w:rsidRPr="00250720" w:rsidRDefault="0030482D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30482D" w:rsidRPr="00250720" w14:paraId="3DBC34CA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674BC07E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Nada Golmie</w:t>
            </w:r>
          </w:p>
        </w:tc>
        <w:tc>
          <w:tcPr>
            <w:tcW w:w="4287" w:type="dxa"/>
          </w:tcPr>
          <w:p w14:paraId="6024814E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Manager, Emerging and Mobile Network Technologies Group, NIST</w:t>
            </w:r>
          </w:p>
          <w:p w14:paraId="73817DE0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 w:cs="Arial"/>
                <w:color w:val="222222"/>
              </w:rPr>
              <w:t>Chair, Priority Action Plan on Wireless Communications, Smart Grid Interoperability Panel</w:t>
            </w:r>
          </w:p>
          <w:p w14:paraId="49C6F3D5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 w:cs="Arial"/>
                <w:color w:val="222222"/>
              </w:rPr>
              <w:t>Member, IEEE COM/SDB</w:t>
            </w:r>
          </w:p>
        </w:tc>
        <w:tc>
          <w:tcPr>
            <w:tcW w:w="3624" w:type="dxa"/>
          </w:tcPr>
          <w:p w14:paraId="70851D26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802.15.4g, 802.11ah, 802.19</w:t>
            </w:r>
          </w:p>
        </w:tc>
      </w:tr>
      <w:tr w:rsidR="0030482D" w:rsidRPr="00250720" w14:paraId="288CA07F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7841F821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Hiroshi Harada</w:t>
            </w:r>
          </w:p>
        </w:tc>
        <w:tc>
          <w:tcPr>
            <w:tcW w:w="4287" w:type="dxa"/>
          </w:tcPr>
          <w:p w14:paraId="15D90686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Director, Smart Wireless Laboratory, NICT</w:t>
            </w:r>
          </w:p>
          <w:p w14:paraId="41DBF1F6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Board of Directors, Wireless Innovation Forum (SDR Forum)</w:t>
            </w:r>
          </w:p>
          <w:p w14:paraId="2DDE3572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DySPAN-SC</w:t>
            </w:r>
          </w:p>
          <w:p w14:paraId="40B53067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020EBF08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Vice Chair, IEEE 1900.4, 802.15.4g, 802.15.4m</w:t>
            </w:r>
          </w:p>
          <w:p w14:paraId="0AC340B2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Vice Chair, TIA TR-51</w:t>
            </w:r>
          </w:p>
          <w:p w14:paraId="7F959546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Public Broadband Mobile Communication Development Committee, ARIB</w:t>
            </w:r>
          </w:p>
        </w:tc>
      </w:tr>
      <w:tr w:rsidR="0030482D" w:rsidRPr="00250720" w14:paraId="2FE67EB5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35F5FF6E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Paul Houz</w:t>
            </w:r>
            <w:r w:rsidRPr="00250720">
              <w:rPr>
                <w:rFonts w:asciiTheme="minorHAnsi" w:hAnsiTheme="minorHAnsi"/>
                <w:color w:val="333333"/>
                <w:shd w:val="clear" w:color="auto" w:fill="FFFFFF"/>
              </w:rPr>
              <w:t>é</w:t>
            </w:r>
          </w:p>
        </w:tc>
        <w:tc>
          <w:tcPr>
            <w:tcW w:w="4287" w:type="dxa"/>
          </w:tcPr>
          <w:p w14:paraId="3954E9E4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Standardization Manager, France Telecom R&amp;D</w:t>
            </w:r>
          </w:p>
          <w:p w14:paraId="099D9BE2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SASB, AudCom, RevCom</w:t>
            </w:r>
          </w:p>
          <w:p w14:paraId="7E71EE96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73DAE740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P1905.1</w:t>
            </w:r>
          </w:p>
        </w:tc>
      </w:tr>
      <w:tr w:rsidR="0030482D" w:rsidRPr="00250720" w14:paraId="7F0FB070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3897B45B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Glen Kramer</w:t>
            </w:r>
          </w:p>
        </w:tc>
        <w:tc>
          <w:tcPr>
            <w:tcW w:w="4287" w:type="dxa"/>
          </w:tcPr>
          <w:p w14:paraId="2EEECF4A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Technical Director, Broadcom</w:t>
            </w:r>
          </w:p>
          <w:p w14:paraId="1A93279F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1A63BB28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P1904.1</w:t>
            </w:r>
          </w:p>
        </w:tc>
      </w:tr>
      <w:tr w:rsidR="0030482D" w:rsidRPr="00250720" w14:paraId="4C8BDD58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17F0C0C3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Jim LeClare</w:t>
            </w:r>
          </w:p>
        </w:tc>
        <w:tc>
          <w:tcPr>
            <w:tcW w:w="4287" w:type="dxa"/>
          </w:tcPr>
          <w:p w14:paraId="0A1FA6ED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PMTS, Maxim Integrated Products</w:t>
            </w:r>
          </w:p>
        </w:tc>
        <w:tc>
          <w:tcPr>
            <w:tcW w:w="3624" w:type="dxa"/>
          </w:tcPr>
          <w:p w14:paraId="7B537A68" w14:textId="77777777" w:rsidR="0030482D" w:rsidRPr="00250720" w:rsidRDefault="0030482D" w:rsidP="00436ED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P1901.2</w:t>
            </w:r>
          </w:p>
        </w:tc>
      </w:tr>
      <w:tr w:rsidR="0030482D" w:rsidRPr="00250720" w14:paraId="5C77F13C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2CB752A9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Eric Levine</w:t>
            </w:r>
          </w:p>
        </w:tc>
        <w:tc>
          <w:tcPr>
            <w:tcW w:w="4287" w:type="dxa"/>
          </w:tcPr>
          <w:p w14:paraId="0FEAE122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Associate Publisher/Advertising Sales, IEEE ComSoc</w:t>
            </w:r>
          </w:p>
        </w:tc>
        <w:tc>
          <w:tcPr>
            <w:tcW w:w="3624" w:type="dxa"/>
          </w:tcPr>
          <w:p w14:paraId="40CB909F" w14:textId="77777777" w:rsidR="0030482D" w:rsidRPr="00250720" w:rsidRDefault="0030482D" w:rsidP="00436ED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30482D" w:rsidRPr="00250720" w14:paraId="75729F61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006E83F6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Kevin Lu</w:t>
            </w:r>
          </w:p>
        </w:tc>
        <w:tc>
          <w:tcPr>
            <w:tcW w:w="4287" w:type="dxa"/>
          </w:tcPr>
          <w:p w14:paraId="2AC91CD5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Senior Principal Scientist, Broadcom</w:t>
            </w:r>
          </w:p>
          <w:p w14:paraId="0063CE28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Director, Standards Development, IEEE ComSoc</w:t>
            </w:r>
          </w:p>
          <w:p w14:paraId="0FE88B0B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COM/SDB</w:t>
            </w:r>
          </w:p>
        </w:tc>
        <w:tc>
          <w:tcPr>
            <w:tcW w:w="3624" w:type="dxa"/>
          </w:tcPr>
          <w:p w14:paraId="672AF129" w14:textId="77777777" w:rsidR="0030482D" w:rsidRPr="00250720" w:rsidRDefault="0030482D" w:rsidP="00436ED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3GPP RAN1</w:t>
            </w:r>
          </w:p>
        </w:tc>
      </w:tr>
      <w:tr w:rsidR="0030482D" w:rsidRPr="00250720" w14:paraId="6C33050C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49595309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Syam Madanapalli</w:t>
            </w:r>
          </w:p>
        </w:tc>
        <w:tc>
          <w:tcPr>
            <w:tcW w:w="4287" w:type="dxa"/>
          </w:tcPr>
          <w:p w14:paraId="02D3516C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Managing Director, iRam Technologies</w:t>
            </w:r>
          </w:p>
          <w:p w14:paraId="7FE744D8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COM/SDB EWS Study Group</w:t>
            </w:r>
          </w:p>
        </w:tc>
        <w:tc>
          <w:tcPr>
            <w:tcW w:w="3624" w:type="dxa"/>
          </w:tcPr>
          <w:p w14:paraId="6648FD8B" w14:textId="77777777" w:rsidR="0030482D" w:rsidRPr="00250720" w:rsidRDefault="0030482D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802.16</w:t>
            </w:r>
          </w:p>
          <w:p w14:paraId="19339DA2" w14:textId="77777777" w:rsidR="0030482D" w:rsidRPr="00250720" w:rsidRDefault="0030482D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IETF</w:t>
            </w:r>
          </w:p>
        </w:tc>
      </w:tr>
      <w:tr w:rsidR="0030482D" w:rsidRPr="00250720" w14:paraId="778D7599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7C559C36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Jaime Lloret Mauri</w:t>
            </w:r>
          </w:p>
        </w:tc>
        <w:tc>
          <w:tcPr>
            <w:tcW w:w="4287" w:type="dxa"/>
          </w:tcPr>
          <w:p w14:paraId="7B56B162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Associate Professor, Polytechnic University of Valencia</w:t>
            </w:r>
          </w:p>
        </w:tc>
        <w:tc>
          <w:tcPr>
            <w:tcW w:w="3624" w:type="dxa"/>
          </w:tcPr>
          <w:p w14:paraId="47E000DA" w14:textId="77777777" w:rsidR="0030482D" w:rsidRPr="00250720" w:rsidRDefault="0030482D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P1907.1</w:t>
            </w:r>
          </w:p>
        </w:tc>
      </w:tr>
      <w:tr w:rsidR="0030482D" w:rsidRPr="00250720" w14:paraId="53973C08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08E55696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Lisa Perry</w:t>
            </w:r>
          </w:p>
        </w:tc>
        <w:tc>
          <w:tcPr>
            <w:tcW w:w="4287" w:type="dxa"/>
          </w:tcPr>
          <w:p w14:paraId="61377076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Program Manager, Technical Program Development, IEEE-SA</w:t>
            </w:r>
          </w:p>
        </w:tc>
        <w:tc>
          <w:tcPr>
            <w:tcW w:w="3624" w:type="dxa"/>
          </w:tcPr>
          <w:p w14:paraId="26E25302" w14:textId="77777777" w:rsidR="0030482D" w:rsidRPr="00250720" w:rsidRDefault="0030482D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30482D" w:rsidRPr="00250720" w14:paraId="521610AA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6BE6E39C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lastRenderedPageBreak/>
              <w:t>Venkatesha Prasad</w:t>
            </w:r>
          </w:p>
        </w:tc>
        <w:tc>
          <w:tcPr>
            <w:tcW w:w="4287" w:type="dxa"/>
          </w:tcPr>
          <w:p w14:paraId="13B6B64F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Senior Researcher, EEMCS, TU Delft</w:t>
            </w:r>
          </w:p>
          <w:p w14:paraId="637CB80F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Liaison, IEEE ComSoc AHNTC and TCCC</w:t>
            </w:r>
          </w:p>
          <w:p w14:paraId="42ADFC9A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DySPAN-SC</w:t>
            </w:r>
          </w:p>
          <w:p w14:paraId="27C08207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Secretary, IEEE COM/SDB</w:t>
            </w:r>
          </w:p>
        </w:tc>
        <w:tc>
          <w:tcPr>
            <w:tcW w:w="3624" w:type="dxa"/>
          </w:tcPr>
          <w:p w14:paraId="1F491778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P1908.1, P1906.1, P1900.1, P1900.5, P1900.6, P1900.7, P1723, P1909</w:t>
            </w:r>
          </w:p>
        </w:tc>
      </w:tr>
      <w:tr w:rsidR="0030482D" w:rsidRPr="00250720" w14:paraId="37E3983B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338A1AD5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Curtis Siller</w:t>
            </w:r>
          </w:p>
        </w:tc>
        <w:tc>
          <w:tcPr>
            <w:tcW w:w="4287" w:type="dxa"/>
          </w:tcPr>
          <w:p w14:paraId="54342562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Sole Proprietor, Enginnovation</w:t>
            </w:r>
          </w:p>
          <w:p w14:paraId="6F8B0FCB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SASB NesCom</w:t>
            </w:r>
          </w:p>
          <w:p w14:paraId="44E9CDDD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PSPB, PSPB-SPC</w:t>
            </w:r>
          </w:p>
          <w:p w14:paraId="588B7F82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IEEE-USA CCP</w:t>
            </w:r>
          </w:p>
          <w:p w14:paraId="7AA79177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Advisory Member, COM/SDB</w:t>
            </w:r>
          </w:p>
        </w:tc>
        <w:tc>
          <w:tcPr>
            <w:tcW w:w="3624" w:type="dxa"/>
          </w:tcPr>
          <w:p w14:paraId="09846A03" w14:textId="77777777" w:rsidR="0030482D" w:rsidRPr="00250720" w:rsidRDefault="0030482D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30482D" w:rsidRPr="00250720" w14:paraId="07684562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3153F08B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Henry Suthon</w:t>
            </w:r>
          </w:p>
        </w:tc>
        <w:tc>
          <w:tcPr>
            <w:tcW w:w="4287" w:type="dxa"/>
          </w:tcPr>
          <w:p w14:paraId="7C3FC78E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Principal Engineer, Barrios Technology</w:t>
            </w:r>
          </w:p>
          <w:p w14:paraId="35D7823B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fr-FR"/>
              </w:rPr>
            </w:pPr>
            <w:r w:rsidRPr="00250720">
              <w:rPr>
                <w:rFonts w:asciiTheme="minorHAnsi" w:hAnsiTheme="minorHAnsi"/>
                <w:lang w:val="fr-FR"/>
              </w:rPr>
              <w:t>Liaison, IEEE ComSoc TC CSR</w:t>
            </w:r>
          </w:p>
        </w:tc>
        <w:tc>
          <w:tcPr>
            <w:tcW w:w="3624" w:type="dxa"/>
          </w:tcPr>
          <w:p w14:paraId="27ABDDCA" w14:textId="77777777" w:rsidR="0030482D" w:rsidRPr="00250720" w:rsidRDefault="0030482D" w:rsidP="0005527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30482D" w:rsidRPr="00250720" w14:paraId="3A9F7DFD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463A8084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C. Scott Willy</w:t>
            </w:r>
          </w:p>
        </w:tc>
        <w:tc>
          <w:tcPr>
            <w:tcW w:w="4287" w:type="dxa"/>
          </w:tcPr>
          <w:p w14:paraId="4D611F78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Product Manager, Avisto Telecom</w:t>
            </w:r>
          </w:p>
          <w:p w14:paraId="22011E6E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Standardization Manager, MStar Semiconductor</w:t>
            </w:r>
          </w:p>
        </w:tc>
        <w:tc>
          <w:tcPr>
            <w:tcW w:w="3624" w:type="dxa"/>
          </w:tcPr>
          <w:p w14:paraId="1FF921A7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P1901</w:t>
            </w:r>
          </w:p>
          <w:p w14:paraId="338CC648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P1905.1</w:t>
            </w:r>
          </w:p>
        </w:tc>
      </w:tr>
      <w:tr w:rsidR="0030482D" w:rsidRPr="00250720" w14:paraId="01EDFDE0" w14:textId="77777777" w:rsidTr="00EA72EA">
        <w:trPr>
          <w:cantSplit/>
          <w:jc w:val="center"/>
        </w:trPr>
        <w:tc>
          <w:tcPr>
            <w:tcW w:w="1747" w:type="dxa"/>
            <w:vAlign w:val="center"/>
          </w:tcPr>
          <w:p w14:paraId="13B137D7" w14:textId="77777777" w:rsidR="0030482D" w:rsidRPr="00250720" w:rsidRDefault="0030482D" w:rsidP="00371110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Don Wright</w:t>
            </w:r>
          </w:p>
        </w:tc>
        <w:tc>
          <w:tcPr>
            <w:tcW w:w="4287" w:type="dxa"/>
          </w:tcPr>
          <w:p w14:paraId="10B80049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Director of Standards, Lexmark</w:t>
            </w:r>
          </w:p>
          <w:p w14:paraId="7DEFA770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Treasurer, IEEE-SA</w:t>
            </w:r>
          </w:p>
          <w:p w14:paraId="6DF7795B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IEEE-SA BOG</w:t>
            </w:r>
          </w:p>
          <w:p w14:paraId="49F79A0F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IEEE-ISTO BOD</w:t>
            </w:r>
          </w:p>
          <w:p w14:paraId="3ADE10FC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SASB NesCom, PatCom</w:t>
            </w:r>
          </w:p>
          <w:p w14:paraId="743E5DB9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C/MSC, C/IA</w:t>
            </w:r>
          </w:p>
          <w:p w14:paraId="179E7BAB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ANSI BOD, IPRPCom, IPCom, ISO Council, ISO Forum</w:t>
            </w:r>
          </w:p>
          <w:p w14:paraId="35FB1388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INCITS Executive Board</w:t>
            </w:r>
          </w:p>
          <w:p w14:paraId="7C291C06" w14:textId="77777777" w:rsidR="0030482D" w:rsidRPr="00250720" w:rsidRDefault="0030482D" w:rsidP="0037111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Vice Chair, IEEE COM/SDB</w:t>
            </w:r>
          </w:p>
        </w:tc>
        <w:tc>
          <w:tcPr>
            <w:tcW w:w="3624" w:type="dxa"/>
          </w:tcPr>
          <w:p w14:paraId="5025074B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1284, 1284.1, 2600, 2600.1, 2600.2, 2600.3, 2600.4</w:t>
            </w:r>
          </w:p>
          <w:p w14:paraId="37959E7D" w14:textId="77777777" w:rsidR="0030482D" w:rsidRPr="00250720" w:rsidRDefault="0030482D" w:rsidP="0037111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Head, US Delegation to ISO/IEC JTC1</w:t>
            </w:r>
          </w:p>
        </w:tc>
      </w:tr>
    </w:tbl>
    <w:p w14:paraId="22313366" w14:textId="77777777" w:rsidR="0030482D" w:rsidRPr="00250720" w:rsidRDefault="0030482D" w:rsidP="00013629">
      <w:pPr>
        <w:rPr>
          <w:rFonts w:asciiTheme="minorHAnsi" w:hAnsiTheme="minorHAnsi"/>
        </w:rPr>
      </w:pPr>
    </w:p>
    <w:p w14:paraId="548D8C4C" w14:textId="77777777" w:rsidR="0030482D" w:rsidRPr="00250720" w:rsidRDefault="0030482D" w:rsidP="00391A44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Fonts w:asciiTheme="minorHAnsi" w:hAnsiTheme="minorHAnsi"/>
          <w:b/>
        </w:rPr>
        <w:t>Roll Call and Establish Quorum</w:t>
      </w:r>
    </w:p>
    <w:p w14:paraId="554C31F3" w14:textId="77777777" w:rsidR="0030482D" w:rsidRPr="00250720" w:rsidRDefault="0030482D" w:rsidP="00391A44">
      <w:pPr>
        <w:pStyle w:val="ListParagraph"/>
        <w:ind w:left="0"/>
        <w:rPr>
          <w:rFonts w:asciiTheme="minorHAnsi" w:hAnsiTheme="minorHAnsi"/>
        </w:rPr>
      </w:pPr>
      <w:r w:rsidRPr="00250720">
        <w:rPr>
          <w:rFonts w:asciiTheme="minorHAnsi" w:hAnsiTheme="minorHAnsi"/>
        </w:rPr>
        <w:t>VP (Secretary) conducted the roll call and established the quorum with eight voting members present:</w:t>
      </w:r>
    </w:p>
    <w:p w14:paraId="67251828" w14:textId="77777777" w:rsidR="0030482D" w:rsidRPr="00250720" w:rsidRDefault="0030482D" w:rsidP="001D581D">
      <w:pPr>
        <w:pStyle w:val="ListParagraph"/>
        <w:rPr>
          <w:rFonts w:asciiTheme="minorHAnsi" w:hAnsiTheme="minorHAnsi"/>
        </w:rPr>
      </w:pPr>
    </w:p>
    <w:tbl>
      <w:tblPr>
        <w:tblW w:w="7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3633"/>
        <w:gridCol w:w="1497"/>
      </w:tblGrid>
      <w:tr w:rsidR="0030482D" w:rsidRPr="00250720" w14:paraId="31496EE0" w14:textId="77777777" w:rsidTr="00441F0C">
        <w:trPr>
          <w:jc w:val="center"/>
        </w:trPr>
        <w:tc>
          <w:tcPr>
            <w:tcW w:w="2851" w:type="dxa"/>
            <w:vAlign w:val="center"/>
          </w:tcPr>
          <w:p w14:paraId="151CB16B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Voting Members</w:t>
            </w:r>
          </w:p>
        </w:tc>
        <w:tc>
          <w:tcPr>
            <w:tcW w:w="3633" w:type="dxa"/>
            <w:vAlign w:val="center"/>
          </w:tcPr>
          <w:p w14:paraId="08CF0528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1497" w:type="dxa"/>
            <w:vAlign w:val="center"/>
          </w:tcPr>
          <w:p w14:paraId="09057440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Attendance</w:t>
            </w:r>
          </w:p>
        </w:tc>
      </w:tr>
      <w:tr w:rsidR="0030482D" w:rsidRPr="00250720" w14:paraId="1A56394A" w14:textId="77777777" w:rsidTr="00441F0C">
        <w:trPr>
          <w:jc w:val="center"/>
        </w:trPr>
        <w:tc>
          <w:tcPr>
            <w:tcW w:w="2851" w:type="dxa"/>
            <w:vAlign w:val="center"/>
          </w:tcPr>
          <w:p w14:paraId="692F66FB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Farooq Bari</w:t>
            </w:r>
          </w:p>
        </w:tc>
        <w:tc>
          <w:tcPr>
            <w:tcW w:w="3633" w:type="dxa"/>
            <w:vAlign w:val="center"/>
          </w:tcPr>
          <w:p w14:paraId="5A8EA2B1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AT&amp;T</w:t>
            </w:r>
          </w:p>
        </w:tc>
        <w:tc>
          <w:tcPr>
            <w:tcW w:w="1497" w:type="dxa"/>
          </w:tcPr>
          <w:p w14:paraId="2D0455A4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180D02DF" w14:textId="77777777" w:rsidTr="00441F0C">
        <w:trPr>
          <w:jc w:val="center"/>
        </w:trPr>
        <w:tc>
          <w:tcPr>
            <w:tcW w:w="2851" w:type="dxa"/>
            <w:vAlign w:val="center"/>
          </w:tcPr>
          <w:p w14:paraId="78E09502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Jean-Philippe Faure</w:t>
            </w:r>
          </w:p>
        </w:tc>
        <w:tc>
          <w:tcPr>
            <w:tcW w:w="3633" w:type="dxa"/>
            <w:vAlign w:val="center"/>
          </w:tcPr>
          <w:p w14:paraId="5AC178B8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Panasonic</w:t>
            </w:r>
          </w:p>
        </w:tc>
        <w:tc>
          <w:tcPr>
            <w:tcW w:w="1497" w:type="dxa"/>
          </w:tcPr>
          <w:p w14:paraId="4B410296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7AC07DA2" w14:textId="77777777" w:rsidTr="00441F0C">
        <w:trPr>
          <w:jc w:val="center"/>
        </w:trPr>
        <w:tc>
          <w:tcPr>
            <w:tcW w:w="2851" w:type="dxa"/>
            <w:vAlign w:val="center"/>
          </w:tcPr>
          <w:p w14:paraId="4633D856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Nada Golmie</w:t>
            </w:r>
          </w:p>
        </w:tc>
        <w:tc>
          <w:tcPr>
            <w:tcW w:w="3633" w:type="dxa"/>
            <w:vAlign w:val="center"/>
          </w:tcPr>
          <w:p w14:paraId="4DFF4557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NIST</w:t>
            </w:r>
          </w:p>
        </w:tc>
        <w:tc>
          <w:tcPr>
            <w:tcW w:w="1497" w:type="dxa"/>
          </w:tcPr>
          <w:p w14:paraId="5513FC3C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37A692B4" w14:textId="77777777" w:rsidTr="00441F0C">
        <w:trPr>
          <w:jc w:val="center"/>
        </w:trPr>
        <w:tc>
          <w:tcPr>
            <w:tcW w:w="2851" w:type="dxa"/>
            <w:vAlign w:val="center"/>
          </w:tcPr>
          <w:p w14:paraId="45A0A903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Hiroshi Harada</w:t>
            </w:r>
          </w:p>
        </w:tc>
        <w:tc>
          <w:tcPr>
            <w:tcW w:w="3633" w:type="dxa"/>
            <w:vAlign w:val="center"/>
          </w:tcPr>
          <w:p w14:paraId="3F80A6FD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NICT</w:t>
            </w:r>
          </w:p>
        </w:tc>
        <w:tc>
          <w:tcPr>
            <w:tcW w:w="1497" w:type="dxa"/>
          </w:tcPr>
          <w:p w14:paraId="45931C04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56C631F0" w14:textId="77777777" w:rsidTr="00441F0C">
        <w:trPr>
          <w:jc w:val="center"/>
        </w:trPr>
        <w:tc>
          <w:tcPr>
            <w:tcW w:w="2851" w:type="dxa"/>
            <w:vAlign w:val="center"/>
          </w:tcPr>
          <w:p w14:paraId="0C56E7A6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Paul Houzé</w:t>
            </w:r>
          </w:p>
        </w:tc>
        <w:tc>
          <w:tcPr>
            <w:tcW w:w="3633" w:type="dxa"/>
            <w:vAlign w:val="center"/>
          </w:tcPr>
          <w:p w14:paraId="7D018020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France Telecom</w:t>
            </w:r>
          </w:p>
        </w:tc>
        <w:tc>
          <w:tcPr>
            <w:tcW w:w="1497" w:type="dxa"/>
          </w:tcPr>
          <w:p w14:paraId="3D9D4E00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7D586C8E" w14:textId="77777777" w:rsidTr="00441F0C">
        <w:trPr>
          <w:jc w:val="center"/>
        </w:trPr>
        <w:tc>
          <w:tcPr>
            <w:tcW w:w="2851" w:type="dxa"/>
            <w:vAlign w:val="center"/>
          </w:tcPr>
          <w:p w14:paraId="0C769929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Glen Kramer</w:t>
            </w:r>
          </w:p>
        </w:tc>
        <w:tc>
          <w:tcPr>
            <w:tcW w:w="3633" w:type="dxa"/>
            <w:vAlign w:val="center"/>
          </w:tcPr>
          <w:p w14:paraId="3CDE6C9F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Broadcom</w:t>
            </w:r>
          </w:p>
        </w:tc>
        <w:tc>
          <w:tcPr>
            <w:tcW w:w="1497" w:type="dxa"/>
          </w:tcPr>
          <w:p w14:paraId="3BF9E87A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6A8138C2" w14:textId="77777777" w:rsidTr="00441F0C">
        <w:trPr>
          <w:jc w:val="center"/>
        </w:trPr>
        <w:tc>
          <w:tcPr>
            <w:tcW w:w="2851" w:type="dxa"/>
            <w:vAlign w:val="center"/>
          </w:tcPr>
          <w:p w14:paraId="4449746E" w14:textId="77777777" w:rsidR="0030482D" w:rsidRPr="00250720" w:rsidRDefault="0030482D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Kevin W. Lu</w:t>
            </w:r>
          </w:p>
        </w:tc>
        <w:tc>
          <w:tcPr>
            <w:tcW w:w="3633" w:type="dxa"/>
            <w:vAlign w:val="center"/>
          </w:tcPr>
          <w:p w14:paraId="510468B7" w14:textId="77777777" w:rsidR="0030482D" w:rsidRPr="00250720" w:rsidRDefault="0030482D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Broadcom</w:t>
            </w:r>
          </w:p>
        </w:tc>
        <w:tc>
          <w:tcPr>
            <w:tcW w:w="1497" w:type="dxa"/>
            <w:vAlign w:val="center"/>
          </w:tcPr>
          <w:p w14:paraId="31321CA2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3D4239EC" w14:textId="77777777" w:rsidTr="00441F0C">
        <w:trPr>
          <w:jc w:val="center"/>
        </w:trPr>
        <w:tc>
          <w:tcPr>
            <w:tcW w:w="2851" w:type="dxa"/>
            <w:vAlign w:val="center"/>
          </w:tcPr>
          <w:p w14:paraId="7A6B565F" w14:textId="77777777" w:rsidR="0030482D" w:rsidRPr="00250720" w:rsidRDefault="0030482D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Venkatesha Prasad (“VP”)</w:t>
            </w:r>
          </w:p>
        </w:tc>
        <w:tc>
          <w:tcPr>
            <w:tcW w:w="3633" w:type="dxa"/>
            <w:vAlign w:val="center"/>
          </w:tcPr>
          <w:p w14:paraId="02DD69EF" w14:textId="77777777" w:rsidR="0030482D" w:rsidRPr="00250720" w:rsidRDefault="0030482D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TU Delft</w:t>
            </w:r>
          </w:p>
        </w:tc>
        <w:tc>
          <w:tcPr>
            <w:tcW w:w="1497" w:type="dxa"/>
          </w:tcPr>
          <w:p w14:paraId="0335AD33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0A1C09CF" w14:textId="77777777" w:rsidTr="00441F0C">
        <w:trPr>
          <w:jc w:val="center"/>
        </w:trPr>
        <w:tc>
          <w:tcPr>
            <w:tcW w:w="2851" w:type="dxa"/>
            <w:vAlign w:val="center"/>
          </w:tcPr>
          <w:p w14:paraId="30B4ECA5" w14:textId="77777777" w:rsidR="0030482D" w:rsidRPr="00250720" w:rsidRDefault="0030482D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Don Wright</w:t>
            </w:r>
          </w:p>
        </w:tc>
        <w:tc>
          <w:tcPr>
            <w:tcW w:w="3633" w:type="dxa"/>
            <w:vAlign w:val="center"/>
          </w:tcPr>
          <w:p w14:paraId="27E746F1" w14:textId="77777777" w:rsidR="0030482D" w:rsidRPr="00250720" w:rsidRDefault="0030482D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Lexmark</w:t>
            </w:r>
          </w:p>
        </w:tc>
        <w:tc>
          <w:tcPr>
            <w:tcW w:w="1497" w:type="dxa"/>
            <w:vAlign w:val="center"/>
          </w:tcPr>
          <w:p w14:paraId="6E994C96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1CE5D07F" w14:textId="77777777" w:rsidTr="00441F0C">
        <w:trPr>
          <w:jc w:val="center"/>
        </w:trPr>
        <w:tc>
          <w:tcPr>
            <w:tcW w:w="2851" w:type="dxa"/>
            <w:vAlign w:val="center"/>
          </w:tcPr>
          <w:p w14:paraId="70B112A7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Advisory Members</w:t>
            </w:r>
          </w:p>
        </w:tc>
        <w:tc>
          <w:tcPr>
            <w:tcW w:w="3633" w:type="dxa"/>
            <w:vAlign w:val="center"/>
          </w:tcPr>
          <w:p w14:paraId="5425834F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7" w:type="dxa"/>
            <w:vAlign w:val="center"/>
          </w:tcPr>
          <w:p w14:paraId="3E2B443E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0482D" w:rsidRPr="00250720" w14:paraId="6C2F07E0" w14:textId="77777777" w:rsidTr="00441F0C">
        <w:trPr>
          <w:jc w:val="center"/>
        </w:trPr>
        <w:tc>
          <w:tcPr>
            <w:tcW w:w="2851" w:type="dxa"/>
            <w:vAlign w:val="center"/>
          </w:tcPr>
          <w:p w14:paraId="377C6709" w14:textId="77777777" w:rsidR="0030482D" w:rsidRPr="00250720" w:rsidRDefault="0030482D" w:rsidP="002263C5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Rob Fish</w:t>
            </w:r>
          </w:p>
        </w:tc>
        <w:tc>
          <w:tcPr>
            <w:tcW w:w="3633" w:type="dxa"/>
            <w:vAlign w:val="center"/>
          </w:tcPr>
          <w:p w14:paraId="3A89A860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NETovations</w:t>
            </w:r>
          </w:p>
        </w:tc>
        <w:tc>
          <w:tcPr>
            <w:tcW w:w="1497" w:type="dxa"/>
          </w:tcPr>
          <w:p w14:paraId="4E0D3820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74A77807" w14:textId="77777777" w:rsidTr="00441F0C">
        <w:trPr>
          <w:jc w:val="center"/>
        </w:trPr>
        <w:tc>
          <w:tcPr>
            <w:tcW w:w="2851" w:type="dxa"/>
            <w:vAlign w:val="center"/>
          </w:tcPr>
          <w:p w14:paraId="634E1DED" w14:textId="77777777" w:rsidR="0030482D" w:rsidRPr="00250720" w:rsidRDefault="0030482D" w:rsidP="002263C5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lastRenderedPageBreak/>
              <w:t>Curtis Siller</w:t>
            </w:r>
          </w:p>
        </w:tc>
        <w:tc>
          <w:tcPr>
            <w:tcW w:w="3633" w:type="dxa"/>
            <w:vAlign w:val="center"/>
          </w:tcPr>
          <w:p w14:paraId="46DEE92F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Enginnovation</w:t>
            </w:r>
          </w:p>
        </w:tc>
        <w:tc>
          <w:tcPr>
            <w:tcW w:w="1497" w:type="dxa"/>
          </w:tcPr>
          <w:p w14:paraId="70A492FA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4BEBD469" w14:textId="77777777" w:rsidTr="00441F0C">
        <w:trPr>
          <w:jc w:val="center"/>
        </w:trPr>
        <w:tc>
          <w:tcPr>
            <w:tcW w:w="2851" w:type="dxa"/>
            <w:vAlign w:val="center"/>
          </w:tcPr>
          <w:p w14:paraId="57B4A472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Ex Officio Member</w:t>
            </w:r>
          </w:p>
        </w:tc>
        <w:tc>
          <w:tcPr>
            <w:tcW w:w="3633" w:type="dxa"/>
            <w:vAlign w:val="center"/>
          </w:tcPr>
          <w:p w14:paraId="481585A7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Align w:val="center"/>
          </w:tcPr>
          <w:p w14:paraId="7CB52225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133AFEBE" w14:textId="77777777" w:rsidTr="00441F0C">
        <w:trPr>
          <w:jc w:val="center"/>
        </w:trPr>
        <w:tc>
          <w:tcPr>
            <w:tcW w:w="2851" w:type="dxa"/>
            <w:vAlign w:val="center"/>
          </w:tcPr>
          <w:p w14:paraId="31409A6F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Alex Gelman</w:t>
            </w:r>
          </w:p>
        </w:tc>
        <w:tc>
          <w:tcPr>
            <w:tcW w:w="3633" w:type="dxa"/>
            <w:vAlign w:val="center"/>
          </w:tcPr>
          <w:p w14:paraId="16716972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NETovations</w:t>
            </w:r>
          </w:p>
        </w:tc>
        <w:tc>
          <w:tcPr>
            <w:tcW w:w="1497" w:type="dxa"/>
            <w:vAlign w:val="center"/>
          </w:tcPr>
          <w:p w14:paraId="17E6FB14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701FA09D" w14:textId="77777777" w:rsidTr="00441F0C">
        <w:trPr>
          <w:jc w:val="center"/>
        </w:trPr>
        <w:tc>
          <w:tcPr>
            <w:tcW w:w="2851" w:type="dxa"/>
            <w:vAlign w:val="center"/>
          </w:tcPr>
          <w:p w14:paraId="594B75A5" w14:textId="77777777" w:rsidR="0030482D" w:rsidRPr="00250720" w:rsidRDefault="0030482D" w:rsidP="00371110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SA Liaison</w:t>
            </w:r>
          </w:p>
        </w:tc>
        <w:tc>
          <w:tcPr>
            <w:tcW w:w="3633" w:type="dxa"/>
            <w:vAlign w:val="center"/>
          </w:tcPr>
          <w:p w14:paraId="3EED24BE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Align w:val="center"/>
          </w:tcPr>
          <w:p w14:paraId="2AA752C9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744EDA90" w14:textId="77777777" w:rsidTr="00441F0C">
        <w:trPr>
          <w:jc w:val="center"/>
        </w:trPr>
        <w:tc>
          <w:tcPr>
            <w:tcW w:w="2851" w:type="dxa"/>
            <w:vAlign w:val="center"/>
          </w:tcPr>
          <w:p w14:paraId="08619EB3" w14:textId="77777777" w:rsidR="0030482D" w:rsidRPr="00250720" w:rsidRDefault="0030482D" w:rsidP="00C02741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Lisa Perry</w:t>
            </w:r>
          </w:p>
        </w:tc>
        <w:tc>
          <w:tcPr>
            <w:tcW w:w="3633" w:type="dxa"/>
            <w:vAlign w:val="center"/>
          </w:tcPr>
          <w:p w14:paraId="2411EFA7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IEEE-SA</w:t>
            </w:r>
          </w:p>
        </w:tc>
        <w:tc>
          <w:tcPr>
            <w:tcW w:w="1497" w:type="dxa"/>
            <w:vAlign w:val="center"/>
          </w:tcPr>
          <w:p w14:paraId="5F239D1A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7AB54B1C" w14:textId="77777777" w:rsidTr="00441F0C">
        <w:trPr>
          <w:jc w:val="center"/>
        </w:trPr>
        <w:tc>
          <w:tcPr>
            <w:tcW w:w="2851" w:type="dxa"/>
            <w:vAlign w:val="center"/>
          </w:tcPr>
          <w:p w14:paraId="1023CAA4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  <w:b/>
              </w:rPr>
              <w:t>Other Participants</w:t>
            </w:r>
          </w:p>
        </w:tc>
        <w:tc>
          <w:tcPr>
            <w:tcW w:w="3633" w:type="dxa"/>
            <w:vAlign w:val="center"/>
          </w:tcPr>
          <w:p w14:paraId="4821A0A9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Align w:val="center"/>
          </w:tcPr>
          <w:p w14:paraId="4D1D5E3E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16431C" w:rsidRPr="00250720" w14:paraId="33A9D951" w14:textId="77777777" w:rsidTr="00441F0C">
        <w:trPr>
          <w:jc w:val="center"/>
        </w:trPr>
        <w:tc>
          <w:tcPr>
            <w:tcW w:w="2851" w:type="dxa"/>
            <w:vAlign w:val="center"/>
          </w:tcPr>
          <w:p w14:paraId="180F622B" w14:textId="77777777" w:rsidR="0016431C" w:rsidRPr="00250720" w:rsidRDefault="0016431C" w:rsidP="004C0889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Steve Bush</w:t>
            </w:r>
          </w:p>
        </w:tc>
        <w:tc>
          <w:tcPr>
            <w:tcW w:w="3633" w:type="dxa"/>
          </w:tcPr>
          <w:p w14:paraId="2135BBCD" w14:textId="77777777" w:rsidR="0016431C" w:rsidRPr="00250720" w:rsidRDefault="0016431C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GE</w:t>
            </w:r>
          </w:p>
        </w:tc>
        <w:tc>
          <w:tcPr>
            <w:tcW w:w="1497" w:type="dxa"/>
          </w:tcPr>
          <w:p w14:paraId="25727972" w14:textId="77777777" w:rsidR="0016431C" w:rsidRPr="00250720" w:rsidRDefault="0016431C" w:rsidP="00D8354B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441F0C" w:rsidRPr="00250720" w14:paraId="21C2FAE5" w14:textId="77777777" w:rsidTr="00441F0C">
        <w:trPr>
          <w:jc w:val="center"/>
        </w:trPr>
        <w:tc>
          <w:tcPr>
            <w:tcW w:w="2851" w:type="dxa"/>
            <w:vAlign w:val="center"/>
          </w:tcPr>
          <w:p w14:paraId="1602B62B" w14:textId="77777777" w:rsidR="00441F0C" w:rsidRPr="00250720" w:rsidRDefault="00441F0C" w:rsidP="004C0889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Jaime Lloret Mauri</w:t>
            </w:r>
          </w:p>
        </w:tc>
        <w:tc>
          <w:tcPr>
            <w:tcW w:w="3633" w:type="dxa"/>
          </w:tcPr>
          <w:p w14:paraId="01135CE0" w14:textId="77777777" w:rsidR="00441F0C" w:rsidRPr="00250720" w:rsidRDefault="00441F0C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Polytechnic University of Valencia</w:t>
            </w:r>
          </w:p>
        </w:tc>
        <w:tc>
          <w:tcPr>
            <w:tcW w:w="1497" w:type="dxa"/>
          </w:tcPr>
          <w:p w14:paraId="5EDEBB44" w14:textId="2E905988" w:rsidR="00441F0C" w:rsidRPr="00250720" w:rsidRDefault="00E764E1" w:rsidP="00D8354B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11B409EC" w14:textId="77777777" w:rsidTr="00441F0C">
        <w:trPr>
          <w:jc w:val="center"/>
        </w:trPr>
        <w:tc>
          <w:tcPr>
            <w:tcW w:w="2851" w:type="dxa"/>
            <w:vAlign w:val="center"/>
          </w:tcPr>
          <w:p w14:paraId="501FE44E" w14:textId="77777777" w:rsidR="0030482D" w:rsidRPr="00250720" w:rsidRDefault="00441F0C" w:rsidP="004C0889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Mehmet Ulema</w:t>
            </w:r>
          </w:p>
        </w:tc>
        <w:tc>
          <w:tcPr>
            <w:tcW w:w="3633" w:type="dxa"/>
          </w:tcPr>
          <w:p w14:paraId="72865841" w14:textId="67C93F5A" w:rsidR="0030482D" w:rsidRPr="00250720" w:rsidRDefault="00E764E1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Manhattan College</w:t>
            </w:r>
          </w:p>
        </w:tc>
        <w:tc>
          <w:tcPr>
            <w:tcW w:w="1497" w:type="dxa"/>
          </w:tcPr>
          <w:p w14:paraId="26F4A03D" w14:textId="77777777" w:rsidR="0030482D" w:rsidRPr="00250720" w:rsidRDefault="00FF5450" w:rsidP="00D8354B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</w:tbl>
    <w:p w14:paraId="42ED5A55" w14:textId="77777777" w:rsidR="0030482D" w:rsidRPr="00250720" w:rsidRDefault="0030482D" w:rsidP="006F565E">
      <w:pPr>
        <w:rPr>
          <w:rFonts w:asciiTheme="minorHAnsi" w:hAnsiTheme="minorHAnsi"/>
        </w:rPr>
      </w:pPr>
    </w:p>
    <w:p w14:paraId="26AF402E" w14:textId="77777777" w:rsidR="0030482D" w:rsidRPr="00250720" w:rsidRDefault="0030482D" w:rsidP="006F565E">
      <w:pPr>
        <w:rPr>
          <w:rFonts w:asciiTheme="minorHAnsi" w:hAnsiTheme="minorHAnsi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7"/>
        <w:gridCol w:w="2793"/>
        <w:gridCol w:w="1711"/>
        <w:gridCol w:w="1375"/>
      </w:tblGrid>
      <w:tr w:rsidR="0030482D" w:rsidRPr="00250720" w14:paraId="4E8F9C03" w14:textId="77777777" w:rsidTr="00E66720">
        <w:trPr>
          <w:cantSplit/>
          <w:tblHeader/>
          <w:jc w:val="center"/>
        </w:trPr>
        <w:tc>
          <w:tcPr>
            <w:tcW w:w="3697" w:type="dxa"/>
            <w:vAlign w:val="center"/>
          </w:tcPr>
          <w:p w14:paraId="2C3DDB43" w14:textId="77777777" w:rsidR="0030482D" w:rsidRPr="00250720" w:rsidRDefault="0030482D" w:rsidP="00D03DCA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Technical Committee</w:t>
            </w:r>
          </w:p>
        </w:tc>
        <w:tc>
          <w:tcPr>
            <w:tcW w:w="2793" w:type="dxa"/>
            <w:vAlign w:val="center"/>
          </w:tcPr>
          <w:p w14:paraId="5C1155CE" w14:textId="77777777" w:rsidR="0030482D" w:rsidRPr="00250720" w:rsidRDefault="0030482D" w:rsidP="00D03DCA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Liaison</w:t>
            </w:r>
          </w:p>
        </w:tc>
        <w:tc>
          <w:tcPr>
            <w:tcW w:w="1711" w:type="dxa"/>
            <w:vAlign w:val="center"/>
          </w:tcPr>
          <w:p w14:paraId="2015B015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1375" w:type="dxa"/>
            <w:vAlign w:val="center"/>
          </w:tcPr>
          <w:p w14:paraId="7B10CCD9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Attendance</w:t>
            </w:r>
          </w:p>
        </w:tc>
      </w:tr>
      <w:tr w:rsidR="0030482D" w:rsidRPr="00250720" w14:paraId="397DF763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661109A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Ad Hoc &amp; Sensor Networks</w:t>
            </w:r>
          </w:p>
        </w:tc>
        <w:tc>
          <w:tcPr>
            <w:tcW w:w="2793" w:type="dxa"/>
            <w:vAlign w:val="center"/>
          </w:tcPr>
          <w:p w14:paraId="04C6EB45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Venkatesha Prasad (“VP”)</w:t>
            </w:r>
          </w:p>
        </w:tc>
        <w:tc>
          <w:tcPr>
            <w:tcW w:w="1711" w:type="dxa"/>
            <w:vAlign w:val="center"/>
          </w:tcPr>
          <w:p w14:paraId="5E3C6B57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TU Delft</w:t>
            </w:r>
          </w:p>
        </w:tc>
        <w:tc>
          <w:tcPr>
            <w:tcW w:w="1375" w:type="dxa"/>
            <w:vAlign w:val="center"/>
          </w:tcPr>
          <w:p w14:paraId="4EEEC810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4B74B0B4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088682F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Cognitive Networks</w:t>
            </w:r>
          </w:p>
        </w:tc>
        <w:tc>
          <w:tcPr>
            <w:tcW w:w="2793" w:type="dxa"/>
            <w:vAlign w:val="center"/>
          </w:tcPr>
          <w:p w14:paraId="7C119708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Mouli Chandramouli</w:t>
            </w:r>
          </w:p>
        </w:tc>
        <w:tc>
          <w:tcPr>
            <w:tcW w:w="1711" w:type="dxa"/>
            <w:vAlign w:val="center"/>
          </w:tcPr>
          <w:p w14:paraId="49DC0471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Stevens</w:t>
            </w:r>
          </w:p>
        </w:tc>
        <w:tc>
          <w:tcPr>
            <w:tcW w:w="1375" w:type="dxa"/>
            <w:vAlign w:val="center"/>
          </w:tcPr>
          <w:p w14:paraId="18A34AAE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7E9B56EE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6ABCBC5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&amp; Information Security</w:t>
            </w:r>
          </w:p>
        </w:tc>
        <w:tc>
          <w:tcPr>
            <w:tcW w:w="2793" w:type="dxa"/>
            <w:vAlign w:val="center"/>
          </w:tcPr>
          <w:p w14:paraId="17B5315D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Dhadesugoor Vaman</w:t>
            </w:r>
          </w:p>
        </w:tc>
        <w:tc>
          <w:tcPr>
            <w:tcW w:w="1711" w:type="dxa"/>
            <w:vAlign w:val="center"/>
          </w:tcPr>
          <w:p w14:paraId="1D338CBC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PVAMU</w:t>
            </w:r>
          </w:p>
        </w:tc>
        <w:tc>
          <w:tcPr>
            <w:tcW w:w="1375" w:type="dxa"/>
            <w:vAlign w:val="center"/>
          </w:tcPr>
          <w:p w14:paraId="5DAADADE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66977E7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862D1F6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Quality &amp; Reliability</w:t>
            </w:r>
          </w:p>
        </w:tc>
        <w:tc>
          <w:tcPr>
            <w:tcW w:w="2793" w:type="dxa"/>
            <w:vAlign w:val="center"/>
          </w:tcPr>
          <w:p w14:paraId="721D9A9D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Hideaki Yoshino</w:t>
            </w:r>
          </w:p>
        </w:tc>
        <w:tc>
          <w:tcPr>
            <w:tcW w:w="1711" w:type="dxa"/>
            <w:vAlign w:val="center"/>
          </w:tcPr>
          <w:p w14:paraId="74C1677A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NTT</w:t>
            </w:r>
          </w:p>
        </w:tc>
        <w:tc>
          <w:tcPr>
            <w:tcW w:w="1375" w:type="dxa"/>
            <w:vAlign w:val="center"/>
          </w:tcPr>
          <w:p w14:paraId="3AABA9A2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46C59EED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CDCB563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Software</w:t>
            </w:r>
          </w:p>
        </w:tc>
        <w:tc>
          <w:tcPr>
            <w:tcW w:w="2793" w:type="dxa"/>
            <w:vAlign w:val="center"/>
          </w:tcPr>
          <w:p w14:paraId="1A277C58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Abdelhamid Nafaa</w:t>
            </w:r>
          </w:p>
        </w:tc>
        <w:tc>
          <w:tcPr>
            <w:tcW w:w="1711" w:type="dxa"/>
            <w:vAlign w:val="center"/>
          </w:tcPr>
          <w:p w14:paraId="77DA0C97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UCD</w:t>
            </w:r>
          </w:p>
        </w:tc>
        <w:tc>
          <w:tcPr>
            <w:tcW w:w="1375" w:type="dxa"/>
            <w:vAlign w:val="center"/>
          </w:tcPr>
          <w:p w14:paraId="0321E7C8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36713F81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66EB794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Switching &amp; Routing</w:t>
            </w:r>
          </w:p>
        </w:tc>
        <w:tc>
          <w:tcPr>
            <w:tcW w:w="2793" w:type="dxa"/>
            <w:vAlign w:val="center"/>
          </w:tcPr>
          <w:p w14:paraId="00856C35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Henry Suthon</w:t>
            </w:r>
          </w:p>
        </w:tc>
        <w:tc>
          <w:tcPr>
            <w:tcW w:w="1711" w:type="dxa"/>
            <w:vAlign w:val="center"/>
          </w:tcPr>
          <w:p w14:paraId="1994CCA7" w14:textId="77777777" w:rsidR="0030482D" w:rsidRPr="00250720" w:rsidRDefault="0030482D" w:rsidP="00880381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Barrios Technology</w:t>
            </w:r>
          </w:p>
        </w:tc>
        <w:tc>
          <w:tcPr>
            <w:tcW w:w="1375" w:type="dxa"/>
            <w:vAlign w:val="center"/>
          </w:tcPr>
          <w:p w14:paraId="7C7BDA43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13D9AB8D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19DFD2C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Systems Integration &amp; Modeling</w:t>
            </w:r>
          </w:p>
        </w:tc>
        <w:tc>
          <w:tcPr>
            <w:tcW w:w="2793" w:type="dxa"/>
            <w:vAlign w:val="center"/>
          </w:tcPr>
          <w:p w14:paraId="15065B80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Harry (Charalabos) Skianis</w:t>
            </w:r>
          </w:p>
        </w:tc>
        <w:tc>
          <w:tcPr>
            <w:tcW w:w="1711" w:type="dxa"/>
            <w:vAlign w:val="center"/>
          </w:tcPr>
          <w:p w14:paraId="2FF10129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 Aegean</w:t>
            </w:r>
          </w:p>
        </w:tc>
        <w:tc>
          <w:tcPr>
            <w:tcW w:w="1375" w:type="dxa"/>
            <w:vAlign w:val="center"/>
          </w:tcPr>
          <w:p w14:paraId="4BC65C8F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7F4AFF4D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096EC48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 Theory</w:t>
            </w:r>
          </w:p>
        </w:tc>
        <w:tc>
          <w:tcPr>
            <w:tcW w:w="2793" w:type="dxa"/>
            <w:vAlign w:val="center"/>
          </w:tcPr>
          <w:p w14:paraId="58F35880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Sana Sfar</w:t>
            </w:r>
          </w:p>
        </w:tc>
        <w:tc>
          <w:tcPr>
            <w:tcW w:w="1711" w:type="dxa"/>
            <w:vAlign w:val="center"/>
          </w:tcPr>
          <w:p w14:paraId="0A97183F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HKUST</w:t>
            </w:r>
          </w:p>
        </w:tc>
        <w:tc>
          <w:tcPr>
            <w:tcW w:w="1375" w:type="dxa"/>
            <w:vAlign w:val="center"/>
          </w:tcPr>
          <w:p w14:paraId="6189D205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6609421B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B3125FB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Computer Communications</w:t>
            </w:r>
          </w:p>
        </w:tc>
        <w:tc>
          <w:tcPr>
            <w:tcW w:w="2793" w:type="dxa"/>
            <w:vAlign w:val="center"/>
          </w:tcPr>
          <w:p w14:paraId="278AF583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Venkatesha Prasad (“VP”)</w:t>
            </w:r>
          </w:p>
        </w:tc>
        <w:tc>
          <w:tcPr>
            <w:tcW w:w="1711" w:type="dxa"/>
            <w:vAlign w:val="center"/>
          </w:tcPr>
          <w:p w14:paraId="18F968A7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TU Delft</w:t>
            </w:r>
          </w:p>
        </w:tc>
        <w:tc>
          <w:tcPr>
            <w:tcW w:w="1375" w:type="dxa"/>
            <w:vAlign w:val="center"/>
          </w:tcPr>
          <w:p w14:paraId="33307BC7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50A300BB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C39E439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Data Storage</w:t>
            </w:r>
          </w:p>
        </w:tc>
        <w:tc>
          <w:tcPr>
            <w:tcW w:w="2793" w:type="dxa"/>
            <w:vAlign w:val="center"/>
          </w:tcPr>
          <w:p w14:paraId="23F50D17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Tiffany Jing Li</w:t>
            </w:r>
          </w:p>
        </w:tc>
        <w:tc>
          <w:tcPr>
            <w:tcW w:w="1711" w:type="dxa"/>
            <w:vAlign w:val="center"/>
          </w:tcPr>
          <w:p w14:paraId="0B03EF8B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Lehigh</w:t>
            </w:r>
          </w:p>
        </w:tc>
        <w:tc>
          <w:tcPr>
            <w:tcW w:w="1375" w:type="dxa"/>
            <w:vAlign w:val="center"/>
          </w:tcPr>
          <w:p w14:paraId="31096636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5D2CD1BB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85FDAFB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e-Health</w:t>
            </w:r>
          </w:p>
        </w:tc>
        <w:tc>
          <w:tcPr>
            <w:tcW w:w="2793" w:type="dxa"/>
            <w:vAlign w:val="center"/>
          </w:tcPr>
          <w:p w14:paraId="306088E1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Hsi-Pin Ma </w:t>
            </w:r>
          </w:p>
        </w:tc>
        <w:tc>
          <w:tcPr>
            <w:tcW w:w="1711" w:type="dxa"/>
            <w:vAlign w:val="center"/>
          </w:tcPr>
          <w:p w14:paraId="026FF456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>National Tsing Hua University</w:t>
            </w:r>
          </w:p>
        </w:tc>
        <w:tc>
          <w:tcPr>
            <w:tcW w:w="1375" w:type="dxa"/>
            <w:vAlign w:val="center"/>
          </w:tcPr>
          <w:p w14:paraId="1BFD3D7E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05BD503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B76E44D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High-Speed Networking</w:t>
            </w:r>
          </w:p>
        </w:tc>
        <w:tc>
          <w:tcPr>
            <w:tcW w:w="2793" w:type="dxa"/>
            <w:vAlign w:val="center"/>
          </w:tcPr>
          <w:p w14:paraId="3B2130FE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Gumaste Ashwin</w:t>
            </w:r>
          </w:p>
        </w:tc>
        <w:tc>
          <w:tcPr>
            <w:tcW w:w="1711" w:type="dxa"/>
            <w:vAlign w:val="center"/>
          </w:tcPr>
          <w:p w14:paraId="03616402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IIT/MIT</w:t>
            </w:r>
          </w:p>
        </w:tc>
        <w:tc>
          <w:tcPr>
            <w:tcW w:w="1375" w:type="dxa"/>
            <w:vAlign w:val="center"/>
          </w:tcPr>
          <w:p w14:paraId="4A464B23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1350C5A4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ABB00EE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Information Infrastructure &amp; Networking</w:t>
            </w:r>
          </w:p>
        </w:tc>
        <w:tc>
          <w:tcPr>
            <w:tcW w:w="2793" w:type="dxa"/>
            <w:vAlign w:val="center"/>
          </w:tcPr>
          <w:p w14:paraId="031F9816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6E1A2D80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7D507977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4752FF1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CBADE5A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Internet</w:t>
            </w:r>
          </w:p>
        </w:tc>
        <w:tc>
          <w:tcPr>
            <w:tcW w:w="2793" w:type="dxa"/>
            <w:vAlign w:val="center"/>
          </w:tcPr>
          <w:p w14:paraId="47F0D7E5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Periklis Chatzimisios</w:t>
            </w:r>
          </w:p>
        </w:tc>
        <w:tc>
          <w:tcPr>
            <w:tcW w:w="1711" w:type="dxa"/>
            <w:vAlign w:val="center"/>
          </w:tcPr>
          <w:p w14:paraId="7D9744AE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ATEITHE</w:t>
            </w:r>
          </w:p>
        </w:tc>
        <w:tc>
          <w:tcPr>
            <w:tcW w:w="1375" w:type="dxa"/>
            <w:vAlign w:val="center"/>
          </w:tcPr>
          <w:p w14:paraId="2F32B4E8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5ADB3B72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5612361B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Multimedia Communications</w:t>
            </w:r>
          </w:p>
        </w:tc>
        <w:tc>
          <w:tcPr>
            <w:tcW w:w="2793" w:type="dxa"/>
            <w:vAlign w:val="center"/>
          </w:tcPr>
          <w:p w14:paraId="13B28E97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Stan Moyer</w:t>
            </w:r>
          </w:p>
        </w:tc>
        <w:tc>
          <w:tcPr>
            <w:tcW w:w="1711" w:type="dxa"/>
            <w:vAlign w:val="center"/>
          </w:tcPr>
          <w:p w14:paraId="4414F618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Global Inventures</w:t>
            </w:r>
          </w:p>
        </w:tc>
        <w:tc>
          <w:tcPr>
            <w:tcW w:w="1375" w:type="dxa"/>
            <w:vAlign w:val="center"/>
          </w:tcPr>
          <w:p w14:paraId="7331DC3E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41565D0B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784673F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Network Operations &amp; Management</w:t>
            </w:r>
          </w:p>
        </w:tc>
        <w:tc>
          <w:tcPr>
            <w:tcW w:w="2793" w:type="dxa"/>
            <w:vAlign w:val="center"/>
          </w:tcPr>
          <w:p w14:paraId="1D79A5C5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Marcus Brunner</w:t>
            </w:r>
          </w:p>
        </w:tc>
        <w:tc>
          <w:tcPr>
            <w:tcW w:w="1711" w:type="dxa"/>
            <w:vAlign w:val="center"/>
          </w:tcPr>
          <w:p w14:paraId="5ED92DC9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NEC Europe</w:t>
            </w:r>
          </w:p>
        </w:tc>
        <w:tc>
          <w:tcPr>
            <w:tcW w:w="1375" w:type="dxa"/>
            <w:vAlign w:val="center"/>
          </w:tcPr>
          <w:p w14:paraId="4CBE7334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1749CB7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93C4FF4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Optical Networking</w:t>
            </w:r>
          </w:p>
        </w:tc>
        <w:tc>
          <w:tcPr>
            <w:tcW w:w="2793" w:type="dxa"/>
            <w:vAlign w:val="center"/>
          </w:tcPr>
          <w:p w14:paraId="09D41F22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Josué Kuri</w:t>
            </w:r>
          </w:p>
        </w:tc>
        <w:tc>
          <w:tcPr>
            <w:tcW w:w="1711" w:type="dxa"/>
            <w:vAlign w:val="center"/>
          </w:tcPr>
          <w:p w14:paraId="29BB0683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Infinera</w:t>
            </w:r>
          </w:p>
        </w:tc>
        <w:tc>
          <w:tcPr>
            <w:tcW w:w="1375" w:type="dxa"/>
            <w:vAlign w:val="center"/>
          </w:tcPr>
          <w:p w14:paraId="06F59B0C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520FD655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50F5F3D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Power Line Communications</w:t>
            </w:r>
          </w:p>
        </w:tc>
        <w:tc>
          <w:tcPr>
            <w:tcW w:w="2793" w:type="dxa"/>
            <w:vAlign w:val="center"/>
          </w:tcPr>
          <w:p w14:paraId="39C553D1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Haniph Latchman</w:t>
            </w:r>
          </w:p>
        </w:tc>
        <w:tc>
          <w:tcPr>
            <w:tcW w:w="1711" w:type="dxa"/>
            <w:vAlign w:val="center"/>
          </w:tcPr>
          <w:p w14:paraId="622D5CA7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 Florida</w:t>
            </w:r>
          </w:p>
        </w:tc>
        <w:tc>
          <w:tcPr>
            <w:tcW w:w="1375" w:type="dxa"/>
            <w:vAlign w:val="center"/>
          </w:tcPr>
          <w:p w14:paraId="014869CF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56E38C5B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49E5432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Radio Communications</w:t>
            </w:r>
          </w:p>
        </w:tc>
        <w:tc>
          <w:tcPr>
            <w:tcW w:w="2793" w:type="dxa"/>
            <w:vAlign w:val="center"/>
          </w:tcPr>
          <w:p w14:paraId="0910D4E3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George Chrisikos</w:t>
            </w:r>
          </w:p>
        </w:tc>
        <w:tc>
          <w:tcPr>
            <w:tcW w:w="1711" w:type="dxa"/>
            <w:vAlign w:val="center"/>
          </w:tcPr>
          <w:p w14:paraId="65C3D052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Qualcomm</w:t>
            </w:r>
          </w:p>
        </w:tc>
        <w:tc>
          <w:tcPr>
            <w:tcW w:w="1375" w:type="dxa"/>
            <w:vAlign w:val="center"/>
          </w:tcPr>
          <w:p w14:paraId="241BBB0C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5A6C1C26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28C6675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Satellite &amp; Space Communications</w:t>
            </w:r>
          </w:p>
        </w:tc>
        <w:tc>
          <w:tcPr>
            <w:tcW w:w="2793" w:type="dxa"/>
            <w:vAlign w:val="center"/>
          </w:tcPr>
          <w:p w14:paraId="0F4389D2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2D0B05BF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1AE83CAB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4CFF582A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080C835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Signal Processing &amp; Communications Electronics</w:t>
            </w:r>
          </w:p>
        </w:tc>
        <w:tc>
          <w:tcPr>
            <w:tcW w:w="2793" w:type="dxa"/>
            <w:vAlign w:val="center"/>
          </w:tcPr>
          <w:p w14:paraId="678D4A08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Hai Lin</w:t>
            </w:r>
          </w:p>
        </w:tc>
        <w:tc>
          <w:tcPr>
            <w:tcW w:w="1711" w:type="dxa"/>
            <w:vAlign w:val="center"/>
          </w:tcPr>
          <w:p w14:paraId="325DF843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OPU</w:t>
            </w:r>
          </w:p>
        </w:tc>
        <w:tc>
          <w:tcPr>
            <w:tcW w:w="1375" w:type="dxa"/>
            <w:vAlign w:val="center"/>
          </w:tcPr>
          <w:p w14:paraId="5A0A0219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29489EB4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AE6305A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lastRenderedPageBreak/>
              <w:t>Tactical Communications &amp; Operations</w:t>
            </w:r>
          </w:p>
        </w:tc>
        <w:tc>
          <w:tcPr>
            <w:tcW w:w="2793" w:type="dxa"/>
            <w:vAlign w:val="center"/>
          </w:tcPr>
          <w:p w14:paraId="6BD9D884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1F54287B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7AA1B924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48A2C3E1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1FD2659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Transmission, Access, &amp; Optical Systems</w:t>
            </w:r>
          </w:p>
        </w:tc>
        <w:tc>
          <w:tcPr>
            <w:tcW w:w="2793" w:type="dxa"/>
            <w:vAlign w:val="center"/>
          </w:tcPr>
          <w:p w14:paraId="47B4FEB2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Frank Effenberger</w:t>
            </w:r>
          </w:p>
        </w:tc>
        <w:tc>
          <w:tcPr>
            <w:tcW w:w="1711" w:type="dxa"/>
            <w:vAlign w:val="center"/>
          </w:tcPr>
          <w:p w14:paraId="059BCEC1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Huawei</w:t>
            </w:r>
          </w:p>
        </w:tc>
        <w:tc>
          <w:tcPr>
            <w:tcW w:w="1375" w:type="dxa"/>
            <w:vAlign w:val="center"/>
          </w:tcPr>
          <w:p w14:paraId="45577EA8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192A06A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7416834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Wireless Communications</w:t>
            </w:r>
          </w:p>
        </w:tc>
        <w:tc>
          <w:tcPr>
            <w:tcW w:w="2793" w:type="dxa"/>
            <w:vAlign w:val="center"/>
          </w:tcPr>
          <w:p w14:paraId="13476816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Xuemin (Sherman) Shen</w:t>
            </w:r>
          </w:p>
        </w:tc>
        <w:tc>
          <w:tcPr>
            <w:tcW w:w="1711" w:type="dxa"/>
            <w:vAlign w:val="center"/>
          </w:tcPr>
          <w:p w14:paraId="3570DBA0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 Waterloo</w:t>
            </w:r>
          </w:p>
        </w:tc>
        <w:tc>
          <w:tcPr>
            <w:tcW w:w="1375" w:type="dxa"/>
            <w:vAlign w:val="center"/>
          </w:tcPr>
          <w:p w14:paraId="45A6557A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5D37469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C4F277C" w14:textId="77777777" w:rsidR="0030482D" w:rsidRPr="00250720" w:rsidRDefault="0030482D" w:rsidP="004215DF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Emerging Technical Subcommittee</w:t>
            </w:r>
          </w:p>
        </w:tc>
        <w:tc>
          <w:tcPr>
            <w:tcW w:w="2793" w:type="dxa"/>
            <w:vAlign w:val="center"/>
          </w:tcPr>
          <w:p w14:paraId="03AABDEE" w14:textId="77777777" w:rsidR="0030482D" w:rsidRPr="00250720" w:rsidRDefault="0030482D" w:rsidP="004215DF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11" w:type="dxa"/>
            <w:vAlign w:val="center"/>
          </w:tcPr>
          <w:p w14:paraId="48450CEE" w14:textId="77777777" w:rsidR="0030482D" w:rsidRPr="00250720" w:rsidRDefault="0030482D" w:rsidP="004215D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75" w:type="dxa"/>
            <w:vAlign w:val="center"/>
          </w:tcPr>
          <w:p w14:paraId="1C0DEC84" w14:textId="77777777" w:rsidR="0030482D" w:rsidRPr="00250720" w:rsidRDefault="0030482D" w:rsidP="004215D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0482D" w:rsidRPr="00250720" w14:paraId="71A3D8F0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2C9AEE83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Applications of Nanotechnology in Communications</w:t>
            </w:r>
          </w:p>
        </w:tc>
        <w:tc>
          <w:tcPr>
            <w:tcW w:w="2793" w:type="dxa"/>
            <w:vAlign w:val="center"/>
          </w:tcPr>
          <w:p w14:paraId="4EBCD628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3D7089B5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215FC20B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7F06FC78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5C67130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Autonomic Communications</w:t>
            </w:r>
          </w:p>
        </w:tc>
        <w:tc>
          <w:tcPr>
            <w:tcW w:w="2793" w:type="dxa"/>
            <w:vAlign w:val="center"/>
          </w:tcPr>
          <w:p w14:paraId="18F11DF9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Spyros Denazis</w:t>
            </w:r>
          </w:p>
        </w:tc>
        <w:tc>
          <w:tcPr>
            <w:tcW w:w="1711" w:type="dxa"/>
            <w:vAlign w:val="center"/>
          </w:tcPr>
          <w:p w14:paraId="7517A3A2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 Patras</w:t>
            </w:r>
          </w:p>
        </w:tc>
        <w:tc>
          <w:tcPr>
            <w:tcW w:w="1375" w:type="dxa"/>
            <w:vAlign w:val="center"/>
          </w:tcPr>
          <w:p w14:paraId="26ED7750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17D62C5D" w14:textId="77777777" w:rsidTr="006C390F">
        <w:trPr>
          <w:cantSplit/>
          <w:jc w:val="center"/>
        </w:trPr>
        <w:tc>
          <w:tcPr>
            <w:tcW w:w="3697" w:type="dxa"/>
            <w:vAlign w:val="center"/>
          </w:tcPr>
          <w:p w14:paraId="4A108194" w14:textId="77777777" w:rsidR="0030482D" w:rsidRPr="00250720" w:rsidRDefault="0030482D" w:rsidP="006C390F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Cable Networks &amp; Services</w:t>
            </w:r>
          </w:p>
        </w:tc>
        <w:tc>
          <w:tcPr>
            <w:tcW w:w="2793" w:type="dxa"/>
            <w:vAlign w:val="center"/>
          </w:tcPr>
          <w:p w14:paraId="7647D983" w14:textId="77777777" w:rsidR="0030482D" w:rsidRPr="00250720" w:rsidRDefault="0030482D" w:rsidP="006C390F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Mehmet Toy</w:t>
            </w:r>
          </w:p>
        </w:tc>
        <w:tc>
          <w:tcPr>
            <w:tcW w:w="1711" w:type="dxa"/>
            <w:vAlign w:val="center"/>
          </w:tcPr>
          <w:p w14:paraId="3D70731F" w14:textId="77777777" w:rsidR="0030482D" w:rsidRPr="00250720" w:rsidRDefault="0030482D" w:rsidP="006C390F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Comcast</w:t>
            </w:r>
          </w:p>
        </w:tc>
        <w:tc>
          <w:tcPr>
            <w:tcW w:w="1375" w:type="dxa"/>
            <w:vAlign w:val="center"/>
          </w:tcPr>
          <w:p w14:paraId="1DFD41E8" w14:textId="77777777" w:rsidR="0030482D" w:rsidRPr="00250720" w:rsidRDefault="0030482D" w:rsidP="006C390F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732FE854" w14:textId="77777777" w:rsidTr="006C390F">
        <w:trPr>
          <w:cantSplit/>
          <w:jc w:val="center"/>
        </w:trPr>
        <w:tc>
          <w:tcPr>
            <w:tcW w:w="3697" w:type="dxa"/>
            <w:vAlign w:val="center"/>
          </w:tcPr>
          <w:p w14:paraId="0E709F6A" w14:textId="77777777" w:rsidR="0030482D" w:rsidRPr="00250720" w:rsidRDefault="0030482D" w:rsidP="006C390F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Green Communications and Computing</w:t>
            </w:r>
          </w:p>
        </w:tc>
        <w:tc>
          <w:tcPr>
            <w:tcW w:w="2793" w:type="dxa"/>
            <w:vAlign w:val="center"/>
          </w:tcPr>
          <w:p w14:paraId="11A05EC2" w14:textId="77777777" w:rsidR="0030482D" w:rsidRPr="00250720" w:rsidRDefault="0030482D" w:rsidP="006C390F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Jinsong Wu</w:t>
            </w:r>
          </w:p>
          <w:p w14:paraId="505FE343" w14:textId="77777777" w:rsidR="0030482D" w:rsidRPr="00250720" w:rsidRDefault="0030482D" w:rsidP="006C390F">
            <w:pPr>
              <w:adjustRightInd w:val="0"/>
              <w:snapToGrid w:val="0"/>
              <w:rPr>
                <w:rFonts w:asciiTheme="minorHAnsi" w:hAnsiTheme="minorHAnsi"/>
                <w:color w:val="000000"/>
              </w:rPr>
            </w:pPr>
            <w:r w:rsidRPr="00250720">
              <w:rPr>
                <w:rFonts w:asciiTheme="minorHAnsi" w:hAnsiTheme="minorHAnsi"/>
                <w:color w:val="000000"/>
              </w:rPr>
              <w:t>Marek Hajduczenia</w:t>
            </w:r>
          </w:p>
          <w:p w14:paraId="099E5051" w14:textId="77777777" w:rsidR="0030482D" w:rsidRPr="00250720" w:rsidRDefault="0030482D" w:rsidP="006C390F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250720">
              <w:rPr>
                <w:rFonts w:asciiTheme="minorHAnsi" w:hAnsiTheme="minorHAnsi" w:cs="Arial"/>
                <w:color w:val="222222"/>
                <w:lang w:val="en-US" w:eastAsia="en-US"/>
              </w:rPr>
              <w:t>Daniel Kharitonov</w:t>
            </w:r>
          </w:p>
        </w:tc>
        <w:tc>
          <w:tcPr>
            <w:tcW w:w="1711" w:type="dxa"/>
            <w:vAlign w:val="center"/>
          </w:tcPr>
          <w:p w14:paraId="197BF823" w14:textId="77777777" w:rsidR="0030482D" w:rsidRPr="00250720" w:rsidRDefault="0030482D" w:rsidP="006C390F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Alcatel-Lucent</w:t>
            </w:r>
          </w:p>
          <w:p w14:paraId="43EB1FD8" w14:textId="77777777" w:rsidR="0030482D" w:rsidRPr="00250720" w:rsidRDefault="0030482D" w:rsidP="006C390F">
            <w:pPr>
              <w:rPr>
                <w:rFonts w:asciiTheme="minorHAnsi" w:hAnsiTheme="minorHAnsi"/>
                <w:color w:val="000000"/>
              </w:rPr>
            </w:pPr>
            <w:r w:rsidRPr="00250720">
              <w:rPr>
                <w:rFonts w:asciiTheme="minorHAnsi" w:hAnsiTheme="minorHAnsi"/>
                <w:color w:val="000000"/>
              </w:rPr>
              <w:t>ZTE</w:t>
            </w:r>
          </w:p>
          <w:p w14:paraId="2E318619" w14:textId="77777777" w:rsidR="0030482D" w:rsidRPr="00250720" w:rsidRDefault="0030482D" w:rsidP="006C390F">
            <w:pPr>
              <w:rPr>
                <w:rFonts w:asciiTheme="minorHAnsi" w:hAnsiTheme="minorHAnsi"/>
                <w:color w:val="000000"/>
              </w:rPr>
            </w:pPr>
            <w:r w:rsidRPr="00250720">
              <w:rPr>
                <w:rFonts w:asciiTheme="minorHAnsi" w:hAnsiTheme="minorHAnsi"/>
                <w:color w:val="000000"/>
              </w:rPr>
              <w:t>Juniper</w:t>
            </w:r>
          </w:p>
        </w:tc>
        <w:tc>
          <w:tcPr>
            <w:tcW w:w="1375" w:type="dxa"/>
            <w:vAlign w:val="center"/>
          </w:tcPr>
          <w:p w14:paraId="3CF244C0" w14:textId="77777777" w:rsidR="0030482D" w:rsidRPr="00250720" w:rsidRDefault="0030482D" w:rsidP="006C390F">
            <w:pPr>
              <w:jc w:val="center"/>
              <w:rPr>
                <w:rFonts w:asciiTheme="minorHAnsi" w:hAnsiTheme="minorHAnsi"/>
              </w:rPr>
            </w:pPr>
          </w:p>
          <w:p w14:paraId="35444128" w14:textId="77777777" w:rsidR="0030482D" w:rsidRPr="00250720" w:rsidRDefault="0030482D" w:rsidP="006C390F">
            <w:pPr>
              <w:jc w:val="center"/>
              <w:rPr>
                <w:rFonts w:asciiTheme="minorHAnsi" w:hAnsiTheme="minorHAnsi"/>
              </w:rPr>
            </w:pPr>
          </w:p>
          <w:p w14:paraId="16847958" w14:textId="77777777" w:rsidR="0030482D" w:rsidRPr="00250720" w:rsidRDefault="0030482D" w:rsidP="006C390F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2E5F1731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FF0C3AC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Human Centric Communications</w:t>
            </w:r>
          </w:p>
        </w:tc>
        <w:tc>
          <w:tcPr>
            <w:tcW w:w="2793" w:type="dxa"/>
            <w:vAlign w:val="center"/>
          </w:tcPr>
          <w:p w14:paraId="228F595B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7063B08D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3B790FC7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770D0B78" w14:textId="77777777" w:rsidTr="004215DF">
        <w:trPr>
          <w:cantSplit/>
          <w:jc w:val="center"/>
        </w:trPr>
        <w:tc>
          <w:tcPr>
            <w:tcW w:w="3697" w:type="dxa"/>
            <w:vAlign w:val="center"/>
          </w:tcPr>
          <w:p w14:paraId="11097ABC" w14:textId="77777777" w:rsidR="0030482D" w:rsidRPr="00250720" w:rsidRDefault="0030482D" w:rsidP="004215DF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Integrated Fiber &amp; Wireless Technologies</w:t>
            </w:r>
          </w:p>
        </w:tc>
        <w:tc>
          <w:tcPr>
            <w:tcW w:w="2793" w:type="dxa"/>
            <w:vAlign w:val="center"/>
          </w:tcPr>
          <w:p w14:paraId="33B64029" w14:textId="77777777" w:rsidR="0030482D" w:rsidRPr="00250720" w:rsidRDefault="0030482D" w:rsidP="004215DF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Steve Weinstein</w:t>
            </w:r>
          </w:p>
        </w:tc>
        <w:tc>
          <w:tcPr>
            <w:tcW w:w="1711" w:type="dxa"/>
            <w:vAlign w:val="center"/>
          </w:tcPr>
          <w:p w14:paraId="71C831C5" w14:textId="77777777" w:rsidR="0030482D" w:rsidRPr="00250720" w:rsidRDefault="0030482D" w:rsidP="004215DF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CTTC</w:t>
            </w:r>
          </w:p>
        </w:tc>
        <w:tc>
          <w:tcPr>
            <w:tcW w:w="1375" w:type="dxa"/>
            <w:vAlign w:val="center"/>
          </w:tcPr>
          <w:p w14:paraId="282A3A58" w14:textId="77777777" w:rsidR="0030482D" w:rsidRPr="00250720" w:rsidRDefault="0030482D" w:rsidP="004215DF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0387BE0B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A7E0210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Nano-Scale, Molecular, and Quantum Networking</w:t>
            </w:r>
          </w:p>
        </w:tc>
        <w:tc>
          <w:tcPr>
            <w:tcW w:w="2793" w:type="dxa"/>
            <w:vAlign w:val="center"/>
          </w:tcPr>
          <w:p w14:paraId="5F22093C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37C93271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3CA0E541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3C976467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09924DCB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Peer-to-Peer Networking</w:t>
            </w:r>
          </w:p>
        </w:tc>
        <w:tc>
          <w:tcPr>
            <w:tcW w:w="2793" w:type="dxa"/>
            <w:vAlign w:val="center"/>
          </w:tcPr>
          <w:p w14:paraId="4CBF1526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599B39AE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3300B11D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5A994A8F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16F3861B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Social Networks</w:t>
            </w:r>
          </w:p>
        </w:tc>
        <w:tc>
          <w:tcPr>
            <w:tcW w:w="2793" w:type="dxa"/>
            <w:vAlign w:val="center"/>
          </w:tcPr>
          <w:p w14:paraId="176C869D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3974EF7B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56140F3C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25797F01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5CE4104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Vehicular Networks &amp; Telematics Applications</w:t>
            </w:r>
          </w:p>
        </w:tc>
        <w:tc>
          <w:tcPr>
            <w:tcW w:w="2793" w:type="dxa"/>
            <w:vAlign w:val="center"/>
          </w:tcPr>
          <w:p w14:paraId="14A113F7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0287B896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2BC0FB68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28D28DF8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410A1903" w14:textId="77777777" w:rsidR="0030482D" w:rsidRPr="00250720" w:rsidRDefault="0030482D" w:rsidP="004215DF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Technical Ad Hoc Committee</w:t>
            </w:r>
          </w:p>
        </w:tc>
        <w:tc>
          <w:tcPr>
            <w:tcW w:w="2793" w:type="dxa"/>
            <w:vAlign w:val="center"/>
          </w:tcPr>
          <w:p w14:paraId="3B6E6527" w14:textId="77777777" w:rsidR="0030482D" w:rsidRPr="00250720" w:rsidRDefault="0030482D" w:rsidP="004215DF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11" w:type="dxa"/>
            <w:vAlign w:val="center"/>
          </w:tcPr>
          <w:p w14:paraId="152B5393" w14:textId="77777777" w:rsidR="0030482D" w:rsidRPr="00250720" w:rsidRDefault="0030482D" w:rsidP="004215D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75" w:type="dxa"/>
            <w:vAlign w:val="center"/>
          </w:tcPr>
          <w:p w14:paraId="3A31F00A" w14:textId="77777777" w:rsidR="0030482D" w:rsidRPr="00250720" w:rsidRDefault="0030482D" w:rsidP="004215D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0482D" w:rsidRPr="00250720" w14:paraId="666FC469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309D30DF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Cloud Communications &amp; Networking</w:t>
            </w:r>
          </w:p>
        </w:tc>
        <w:tc>
          <w:tcPr>
            <w:tcW w:w="2793" w:type="dxa"/>
            <w:vAlign w:val="center"/>
          </w:tcPr>
          <w:p w14:paraId="1968A352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5E4E3F21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7AD8B39F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4F9E1392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8CECE7A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Certification</w:t>
            </w:r>
          </w:p>
        </w:tc>
        <w:tc>
          <w:tcPr>
            <w:tcW w:w="2793" w:type="dxa"/>
            <w:vAlign w:val="center"/>
          </w:tcPr>
          <w:p w14:paraId="60D41275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42D5012C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009AD9B1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2685440E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7E61B1B0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Humanitarian Communications Technology</w:t>
            </w:r>
          </w:p>
        </w:tc>
        <w:tc>
          <w:tcPr>
            <w:tcW w:w="2793" w:type="dxa"/>
            <w:vAlign w:val="center"/>
          </w:tcPr>
          <w:p w14:paraId="04EA9697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369FD6D4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2D0150CB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06213C3C" w14:textId="77777777" w:rsidTr="00E66720">
        <w:trPr>
          <w:cantSplit/>
          <w:jc w:val="center"/>
        </w:trPr>
        <w:tc>
          <w:tcPr>
            <w:tcW w:w="3697" w:type="dxa"/>
            <w:vAlign w:val="center"/>
          </w:tcPr>
          <w:p w14:paraId="61908B6D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Smart Grid Communications</w:t>
            </w:r>
          </w:p>
        </w:tc>
        <w:tc>
          <w:tcPr>
            <w:tcW w:w="2793" w:type="dxa"/>
            <w:vAlign w:val="center"/>
          </w:tcPr>
          <w:p w14:paraId="0141B33C" w14:textId="77777777" w:rsidR="0030482D" w:rsidRPr="00250720" w:rsidRDefault="0030482D" w:rsidP="00D03DCA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11" w:type="dxa"/>
            <w:vAlign w:val="center"/>
          </w:tcPr>
          <w:p w14:paraId="5085C815" w14:textId="77777777" w:rsidR="0030482D" w:rsidRPr="00250720" w:rsidRDefault="0030482D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3759ABD1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4106BF7" w14:textId="77777777" w:rsidR="0030482D" w:rsidRPr="00250720" w:rsidRDefault="0030482D" w:rsidP="0091403F">
      <w:pPr>
        <w:rPr>
          <w:rFonts w:asciiTheme="minorHAnsi" w:hAnsiTheme="minorHAnsi" w:cs="Arial"/>
        </w:rPr>
      </w:pPr>
    </w:p>
    <w:p w14:paraId="450AB5FA" w14:textId="77777777" w:rsidR="0030482D" w:rsidRPr="00250720" w:rsidRDefault="0030482D" w:rsidP="00410841">
      <w:pPr>
        <w:numPr>
          <w:ilvl w:val="0"/>
          <w:numId w:val="19"/>
        </w:numPr>
        <w:ind w:left="360"/>
        <w:rPr>
          <w:rFonts w:asciiTheme="minorHAnsi" w:hAnsiTheme="minorHAnsi" w:cs="Arial"/>
          <w:b/>
        </w:rPr>
      </w:pPr>
      <w:r w:rsidRPr="00250720">
        <w:rPr>
          <w:rFonts w:asciiTheme="minorHAnsi" w:hAnsiTheme="minorHAnsi" w:cs="Arial"/>
          <w:b/>
        </w:rPr>
        <w:t>Approval of Agenda</w:t>
      </w:r>
    </w:p>
    <w:p w14:paraId="46F40A17" w14:textId="77777777" w:rsidR="0030482D" w:rsidRPr="00250720" w:rsidRDefault="0030482D" w:rsidP="00410841">
      <w:pPr>
        <w:rPr>
          <w:rFonts w:asciiTheme="minorHAnsi" w:hAnsiTheme="minorHAnsi"/>
        </w:rPr>
      </w:pPr>
      <w:r w:rsidRPr="00250720">
        <w:rPr>
          <w:rFonts w:asciiTheme="minorHAnsi" w:hAnsiTheme="minorHAnsi" w:cs="Arial"/>
        </w:rPr>
        <w:t xml:space="preserve">The chair reminded participants that all documents can be found at the COM/SDB Community Website: </w:t>
      </w:r>
      <w:hyperlink r:id="rId9" w:history="1">
        <w:r w:rsidRPr="00250720">
          <w:rPr>
            <w:rStyle w:val="Hyperlink"/>
            <w:rFonts w:asciiTheme="minorHAnsi" w:hAnsiTheme="minorHAnsi" w:cs="Arial"/>
          </w:rPr>
          <w:t>http://community.comsoc.org/groups/comsoc-standards-development-board-sdb</w:t>
        </w:r>
      </w:hyperlink>
      <w:r w:rsidRPr="00250720">
        <w:rPr>
          <w:rFonts w:asciiTheme="minorHAnsi" w:hAnsiTheme="minorHAnsi" w:cs="Arial"/>
        </w:rPr>
        <w:t xml:space="preserve"> </w:t>
      </w:r>
      <w:r w:rsidRPr="00250720">
        <w:rPr>
          <w:rFonts w:asciiTheme="minorHAnsi" w:hAnsiTheme="minorHAnsi"/>
        </w:rPr>
        <w:t xml:space="preserve"> </w:t>
      </w:r>
    </w:p>
    <w:p w14:paraId="1B33FF21" w14:textId="77777777" w:rsidR="0030482D" w:rsidRPr="00250720" w:rsidRDefault="0030482D" w:rsidP="00410841">
      <w:pPr>
        <w:rPr>
          <w:rFonts w:asciiTheme="minorHAnsi" w:hAnsiTheme="minorHAnsi" w:cs="Arial"/>
        </w:rPr>
      </w:pPr>
      <w:r w:rsidRPr="00250720">
        <w:rPr>
          <w:rFonts w:asciiTheme="minorHAnsi" w:hAnsiTheme="minorHAnsi"/>
        </w:rPr>
        <w:t>Nada moved and Glen seconded the motion to approve the agenda. As there were no objections, t</w:t>
      </w:r>
      <w:r w:rsidRPr="00250720">
        <w:rPr>
          <w:rFonts w:asciiTheme="minorHAnsi" w:hAnsiTheme="minorHAnsi" w:cs="Arial"/>
        </w:rPr>
        <w:t>he agenda was approved by acclamation.</w:t>
      </w:r>
    </w:p>
    <w:p w14:paraId="34CF689C" w14:textId="77777777" w:rsidR="0030482D" w:rsidRPr="00250720" w:rsidRDefault="0030482D" w:rsidP="00410841">
      <w:pPr>
        <w:rPr>
          <w:rFonts w:asciiTheme="minorHAnsi" w:hAnsiTheme="minorHAnsi"/>
        </w:rPr>
      </w:pPr>
    </w:p>
    <w:p w14:paraId="13ECF76D" w14:textId="77777777" w:rsidR="0030482D" w:rsidRPr="00250720" w:rsidRDefault="0030482D" w:rsidP="00331662">
      <w:pPr>
        <w:numPr>
          <w:ilvl w:val="0"/>
          <w:numId w:val="19"/>
        </w:numPr>
        <w:ind w:left="360"/>
        <w:rPr>
          <w:rFonts w:asciiTheme="minorHAnsi" w:hAnsiTheme="minorHAnsi" w:cs="Arial"/>
          <w:b/>
        </w:rPr>
      </w:pPr>
      <w:r w:rsidRPr="00250720">
        <w:rPr>
          <w:rFonts w:asciiTheme="minorHAnsi" w:hAnsiTheme="minorHAnsi" w:cs="Arial"/>
          <w:b/>
        </w:rPr>
        <w:t>Approval of the 12 Oct 2012 COM/SDB Minutes</w:t>
      </w:r>
    </w:p>
    <w:p w14:paraId="430ACE8E" w14:textId="7809AC4B" w:rsidR="00EA72EA" w:rsidRPr="00EA72EA" w:rsidRDefault="0030482D" w:rsidP="00331662">
      <w:pPr>
        <w:rPr>
          <w:rFonts w:asciiTheme="minorHAnsi" w:hAnsiTheme="minorHAnsi" w:cs="Arial"/>
        </w:rPr>
      </w:pPr>
      <w:r w:rsidRPr="00250720">
        <w:rPr>
          <w:rFonts w:asciiTheme="minorHAnsi" w:hAnsiTheme="minorHAnsi"/>
        </w:rPr>
        <w:t>VP moved and Nada seconded the motion to approve the minutes. As there were no objections, t</w:t>
      </w:r>
      <w:r w:rsidRPr="00250720">
        <w:rPr>
          <w:rFonts w:asciiTheme="minorHAnsi" w:hAnsiTheme="minorHAnsi" w:cs="Arial"/>
        </w:rPr>
        <w:t>he minut</w:t>
      </w:r>
      <w:r w:rsidR="00EA72EA">
        <w:rPr>
          <w:rFonts w:asciiTheme="minorHAnsi" w:hAnsiTheme="minorHAnsi" w:cs="Arial"/>
        </w:rPr>
        <w:t>es were approved by acclamation.</w:t>
      </w:r>
    </w:p>
    <w:p w14:paraId="10A30284" w14:textId="77777777" w:rsidR="00EA72EA" w:rsidRPr="00250720" w:rsidRDefault="00EA72EA" w:rsidP="00331662">
      <w:pPr>
        <w:rPr>
          <w:rFonts w:asciiTheme="minorHAnsi" w:hAnsiTheme="minorHAnsi"/>
        </w:rPr>
      </w:pPr>
    </w:p>
    <w:p w14:paraId="319F4227" w14:textId="77777777" w:rsidR="0030482D" w:rsidRPr="00250720" w:rsidRDefault="0030482D" w:rsidP="00763021">
      <w:pPr>
        <w:numPr>
          <w:ilvl w:val="0"/>
          <w:numId w:val="19"/>
        </w:numPr>
        <w:tabs>
          <w:tab w:val="left" w:pos="360"/>
        </w:tabs>
        <w:ind w:left="0" w:firstLine="0"/>
        <w:rPr>
          <w:rFonts w:asciiTheme="minorHAnsi" w:hAnsiTheme="minorHAnsi" w:cs="Arial"/>
          <w:b/>
        </w:rPr>
      </w:pPr>
      <w:r w:rsidRPr="00250720">
        <w:rPr>
          <w:rFonts w:asciiTheme="minorHAnsi" w:hAnsiTheme="minorHAnsi" w:cs="Arial"/>
          <w:b/>
        </w:rPr>
        <w:t>Discussions</w:t>
      </w:r>
    </w:p>
    <w:p w14:paraId="45B98E09" w14:textId="77777777" w:rsidR="0030482D" w:rsidRPr="00250720" w:rsidRDefault="0030482D" w:rsidP="000165E6">
      <w:pPr>
        <w:rPr>
          <w:rFonts w:asciiTheme="minorHAnsi" w:hAnsiTheme="minorHAnsi" w:cs="Arial"/>
        </w:rPr>
      </w:pPr>
    </w:p>
    <w:p w14:paraId="3A12A02E" w14:textId="0C667146" w:rsidR="0030482D" w:rsidRPr="00250720" w:rsidRDefault="0030482D" w:rsidP="000165E6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250720">
        <w:rPr>
          <w:rFonts w:asciiTheme="minorHAnsi" w:hAnsiTheme="minorHAnsi" w:cs="Arial"/>
        </w:rPr>
        <w:lastRenderedPageBreak/>
        <w:t>[INFORMATION] Update on P1903 WG transfer to individual method</w:t>
      </w:r>
    </w:p>
    <w:p w14:paraId="7797D69B" w14:textId="0BFA55E0" w:rsidR="0030482D" w:rsidRPr="00250720" w:rsidRDefault="00250720" w:rsidP="000165E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NesC</w:t>
      </w:r>
      <w:r w:rsidR="0030482D" w:rsidRPr="00250720">
        <w:rPr>
          <w:rFonts w:asciiTheme="minorHAnsi" w:hAnsiTheme="minorHAnsi" w:cs="Arial"/>
        </w:rPr>
        <w:t xml:space="preserve">om recommended approval </w:t>
      </w:r>
      <w:r w:rsidR="000417F2">
        <w:rPr>
          <w:rFonts w:asciiTheme="minorHAnsi" w:hAnsiTheme="minorHAnsi" w:cs="Arial"/>
        </w:rPr>
        <w:t xml:space="preserve">of modified PARs on December 4, 2012 (and </w:t>
      </w:r>
      <w:r>
        <w:rPr>
          <w:rFonts w:asciiTheme="minorHAnsi" w:hAnsiTheme="minorHAnsi" w:cs="Arial"/>
        </w:rPr>
        <w:t xml:space="preserve">SASB </w:t>
      </w:r>
      <w:r w:rsidR="000417F2">
        <w:rPr>
          <w:rFonts w:asciiTheme="minorHAnsi" w:hAnsiTheme="minorHAnsi" w:cs="Arial"/>
        </w:rPr>
        <w:t xml:space="preserve">approved modified PARs on December 5, 2012) </w:t>
      </w:r>
      <w:r>
        <w:rPr>
          <w:rFonts w:asciiTheme="minorHAnsi" w:hAnsiTheme="minorHAnsi" w:cs="Arial"/>
        </w:rPr>
        <w:t xml:space="preserve">to transfer all three projects P1903.1, P1903.2, and P1903.3 to </w:t>
      </w:r>
      <w:r w:rsidR="0030482D" w:rsidRPr="00250720">
        <w:rPr>
          <w:rFonts w:asciiTheme="minorHAnsi" w:hAnsiTheme="minorHAnsi" w:cs="Arial"/>
        </w:rPr>
        <w:t>individual method.</w:t>
      </w:r>
    </w:p>
    <w:p w14:paraId="1710E69B" w14:textId="3D7E4A76" w:rsidR="0030482D" w:rsidRPr="00250720" w:rsidRDefault="00250720" w:rsidP="000165E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VP moved and Nada seconded to reaffirm Mehmet to be Chair of P1903 WG based on individual method</w:t>
      </w:r>
      <w:r w:rsidR="0030482D" w:rsidRPr="00250720">
        <w:rPr>
          <w:rFonts w:asciiTheme="minorHAnsi" w:hAnsiTheme="minorHAnsi" w:cs="Arial"/>
        </w:rPr>
        <w:t xml:space="preserve">. </w:t>
      </w:r>
      <w:r w:rsidR="0030482D" w:rsidRPr="00250720">
        <w:rPr>
          <w:rFonts w:asciiTheme="minorHAnsi" w:hAnsiTheme="minorHAnsi"/>
        </w:rPr>
        <w:t>As there were no objections, t</w:t>
      </w:r>
      <w:r>
        <w:rPr>
          <w:rFonts w:asciiTheme="minorHAnsi" w:hAnsiTheme="minorHAnsi" w:cs="Arial"/>
        </w:rPr>
        <w:t>he motion was</w:t>
      </w:r>
      <w:r w:rsidR="0030482D" w:rsidRPr="00250720">
        <w:rPr>
          <w:rFonts w:asciiTheme="minorHAnsi" w:hAnsiTheme="minorHAnsi" w:cs="Arial"/>
        </w:rPr>
        <w:t xml:space="preserve"> approved by acclamation.</w:t>
      </w:r>
    </w:p>
    <w:p w14:paraId="7EA086DB" w14:textId="77777777" w:rsidR="0030482D" w:rsidRPr="00250720" w:rsidRDefault="0030482D" w:rsidP="000165E6">
      <w:pPr>
        <w:rPr>
          <w:rFonts w:asciiTheme="minorHAnsi" w:hAnsiTheme="minorHAnsi" w:cs="Arial"/>
        </w:rPr>
      </w:pPr>
    </w:p>
    <w:p w14:paraId="6F628DD8" w14:textId="511454AF" w:rsidR="0030482D" w:rsidRPr="00250720" w:rsidRDefault="0030482D" w:rsidP="00250720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250720">
        <w:rPr>
          <w:rFonts w:asciiTheme="minorHAnsi" w:hAnsiTheme="minorHAnsi" w:cs="Arial"/>
        </w:rPr>
        <w:t>[INFORMATION] Update on P1907.1 WG transfer to individual method</w:t>
      </w:r>
    </w:p>
    <w:p w14:paraId="32E89546" w14:textId="24D47839" w:rsidR="0030482D" w:rsidRPr="00250720" w:rsidRDefault="00250720" w:rsidP="000165E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NesC</w:t>
      </w:r>
      <w:r w:rsidR="0030482D" w:rsidRPr="00250720">
        <w:rPr>
          <w:rFonts w:asciiTheme="minorHAnsi" w:hAnsiTheme="minorHAnsi" w:cs="Arial"/>
        </w:rPr>
        <w:t xml:space="preserve">om recommended approval </w:t>
      </w:r>
      <w:r w:rsidR="000417F2">
        <w:rPr>
          <w:rFonts w:asciiTheme="minorHAnsi" w:hAnsiTheme="minorHAnsi" w:cs="Arial"/>
        </w:rPr>
        <w:t>of modified PAR on December 4, 2012 (and SASB approved modified PAR on December 5, 2012)</w:t>
      </w:r>
      <w:r>
        <w:rPr>
          <w:rFonts w:asciiTheme="minorHAnsi" w:hAnsiTheme="minorHAnsi" w:cs="Arial"/>
        </w:rPr>
        <w:t xml:space="preserve"> </w:t>
      </w:r>
      <w:r w:rsidR="00DE3164">
        <w:rPr>
          <w:rFonts w:asciiTheme="minorHAnsi" w:hAnsiTheme="minorHAnsi" w:cs="Arial"/>
        </w:rPr>
        <w:t>to transfer P1907.1 to</w:t>
      </w:r>
      <w:r w:rsidR="0030482D" w:rsidRPr="00250720">
        <w:rPr>
          <w:rFonts w:asciiTheme="minorHAnsi" w:hAnsiTheme="minorHAnsi" w:cs="Arial"/>
        </w:rPr>
        <w:t xml:space="preserve"> individual method.</w:t>
      </w:r>
    </w:p>
    <w:p w14:paraId="1FB3775F" w14:textId="140197A4" w:rsidR="0030482D" w:rsidRPr="00250720" w:rsidRDefault="0030482D" w:rsidP="000165E6">
      <w:pPr>
        <w:rPr>
          <w:rFonts w:asciiTheme="minorHAnsi" w:hAnsiTheme="minorHAnsi" w:cs="Arial"/>
        </w:rPr>
      </w:pPr>
      <w:r w:rsidRPr="00250720">
        <w:rPr>
          <w:rFonts w:asciiTheme="minorHAnsi" w:hAnsiTheme="minorHAnsi" w:cs="Arial"/>
        </w:rPr>
        <w:t xml:space="preserve">VP moved </w:t>
      </w:r>
      <w:r w:rsidR="00DE3164">
        <w:rPr>
          <w:rFonts w:asciiTheme="minorHAnsi" w:hAnsiTheme="minorHAnsi" w:cs="Arial"/>
        </w:rPr>
        <w:t>and Nada seconded to affirm Jaime to be Chair of P1907.1 WG</w:t>
      </w:r>
      <w:r w:rsidR="000417F2">
        <w:rPr>
          <w:rFonts w:asciiTheme="minorHAnsi" w:hAnsiTheme="minorHAnsi" w:cs="Arial"/>
        </w:rPr>
        <w:t xml:space="preserve"> based on individual method</w:t>
      </w:r>
      <w:r w:rsidRPr="00250720">
        <w:rPr>
          <w:rFonts w:asciiTheme="minorHAnsi" w:hAnsiTheme="minorHAnsi" w:cs="Arial"/>
        </w:rPr>
        <w:t xml:space="preserve">. </w:t>
      </w:r>
      <w:r w:rsidRPr="00250720">
        <w:rPr>
          <w:rFonts w:asciiTheme="minorHAnsi" w:hAnsiTheme="minorHAnsi"/>
        </w:rPr>
        <w:t>As there were no objections, t</w:t>
      </w:r>
      <w:r w:rsidR="00DE3164">
        <w:rPr>
          <w:rFonts w:asciiTheme="minorHAnsi" w:hAnsiTheme="minorHAnsi" w:cs="Arial"/>
        </w:rPr>
        <w:t>he motion was</w:t>
      </w:r>
      <w:r w:rsidRPr="00250720">
        <w:rPr>
          <w:rFonts w:asciiTheme="minorHAnsi" w:hAnsiTheme="minorHAnsi" w:cs="Arial"/>
        </w:rPr>
        <w:t xml:space="preserve"> approved by acclamation.</w:t>
      </w:r>
    </w:p>
    <w:p w14:paraId="42F7424A" w14:textId="77777777" w:rsidR="0030482D" w:rsidRPr="00250720" w:rsidRDefault="0030482D" w:rsidP="000165E6">
      <w:pPr>
        <w:ind w:left="360"/>
        <w:rPr>
          <w:rFonts w:asciiTheme="minorHAnsi" w:hAnsiTheme="minorHAnsi" w:cs="Arial"/>
        </w:rPr>
      </w:pPr>
    </w:p>
    <w:p w14:paraId="22B6F55D" w14:textId="77777777" w:rsidR="0030482D" w:rsidRPr="00250720" w:rsidRDefault="0030482D" w:rsidP="00DE3164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250720">
        <w:rPr>
          <w:rFonts w:asciiTheme="minorHAnsi" w:hAnsiTheme="minorHAnsi" w:cs="Arial"/>
        </w:rPr>
        <w:t>[INFORMATION] Update on revised P&amp;P submitted to AudCom</w:t>
      </w:r>
    </w:p>
    <w:p w14:paraId="5FEFBA83" w14:textId="712E7CA4" w:rsidR="0030482D" w:rsidRPr="00250720" w:rsidRDefault="00185455" w:rsidP="000165E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Kevin</w:t>
      </w:r>
      <w:r w:rsidR="007770B0">
        <w:rPr>
          <w:rFonts w:asciiTheme="minorHAnsi" w:hAnsiTheme="minorHAnsi" w:cs="Arial"/>
        </w:rPr>
        <w:t xml:space="preserve"> submitted the </w:t>
      </w:r>
      <w:r w:rsidR="00030C5E">
        <w:rPr>
          <w:rFonts w:asciiTheme="minorHAnsi" w:hAnsiTheme="minorHAnsi" w:cs="Arial"/>
        </w:rPr>
        <w:t xml:space="preserve">revised COM/SDB </w:t>
      </w:r>
      <w:r w:rsidR="007770B0">
        <w:rPr>
          <w:rFonts w:asciiTheme="minorHAnsi" w:hAnsiTheme="minorHAnsi" w:cs="Arial"/>
        </w:rPr>
        <w:t>P&amp;P to AudCom on October 12, 2012</w:t>
      </w:r>
      <w:r w:rsidR="007F0828">
        <w:rPr>
          <w:rFonts w:asciiTheme="minorHAnsi" w:hAnsiTheme="minorHAnsi" w:cs="Arial"/>
        </w:rPr>
        <w:t>, and received</w:t>
      </w:r>
      <w:r w:rsidR="00030C5E">
        <w:rPr>
          <w:rFonts w:asciiTheme="minorHAnsi" w:hAnsiTheme="minorHAnsi" w:cs="Arial"/>
        </w:rPr>
        <w:t xml:space="preserve"> a status update on November 14, 2012</w:t>
      </w:r>
      <w:r w:rsidR="0030482D" w:rsidRPr="00250720">
        <w:rPr>
          <w:rFonts w:asciiTheme="minorHAnsi" w:hAnsiTheme="minorHAnsi" w:cs="Arial"/>
        </w:rPr>
        <w:t xml:space="preserve"> that </w:t>
      </w:r>
      <w:r w:rsidR="000417F2">
        <w:rPr>
          <w:rFonts w:asciiTheme="minorHAnsi" w:hAnsiTheme="minorHAnsi" w:cs="Arial"/>
        </w:rPr>
        <w:t xml:space="preserve">AudCom gave priority to those </w:t>
      </w:r>
      <w:r w:rsidR="00CE41C1">
        <w:rPr>
          <w:rFonts w:asciiTheme="minorHAnsi" w:hAnsiTheme="minorHAnsi" w:cs="Arial"/>
        </w:rPr>
        <w:t>P</w:t>
      </w:r>
      <w:r w:rsidR="00030C5E" w:rsidRPr="00030C5E">
        <w:rPr>
          <w:rFonts w:asciiTheme="minorHAnsi" w:hAnsiTheme="minorHAnsi" w:cs="Arial"/>
        </w:rPr>
        <w:t>&amp;P</w:t>
      </w:r>
      <w:r w:rsidR="00030C5E">
        <w:rPr>
          <w:rFonts w:asciiTheme="minorHAnsi" w:hAnsiTheme="minorHAnsi" w:cs="Arial"/>
        </w:rPr>
        <w:t xml:space="preserve"> </w:t>
      </w:r>
      <w:r w:rsidR="00030C5E" w:rsidRPr="00030C5E">
        <w:rPr>
          <w:rFonts w:asciiTheme="minorHAnsi" w:hAnsiTheme="minorHAnsi" w:cs="Arial"/>
        </w:rPr>
        <w:t>due to expire at th</w:t>
      </w:r>
      <w:r w:rsidR="000417F2">
        <w:rPr>
          <w:rFonts w:asciiTheme="minorHAnsi" w:hAnsiTheme="minorHAnsi" w:cs="Arial"/>
        </w:rPr>
        <w:t>e end of 2012</w:t>
      </w:r>
      <w:r w:rsidR="00CE41C1">
        <w:rPr>
          <w:rFonts w:asciiTheme="minorHAnsi" w:hAnsiTheme="minorHAnsi" w:cs="Arial"/>
        </w:rPr>
        <w:t xml:space="preserve"> </w:t>
      </w:r>
      <w:r w:rsidR="007F0828">
        <w:rPr>
          <w:rFonts w:asciiTheme="minorHAnsi" w:hAnsiTheme="minorHAnsi" w:cs="Arial"/>
        </w:rPr>
        <w:t>whereas</w:t>
      </w:r>
      <w:r w:rsidR="00030C5E">
        <w:rPr>
          <w:rFonts w:asciiTheme="minorHAnsi" w:hAnsiTheme="minorHAnsi" w:cs="Arial"/>
        </w:rPr>
        <w:t xml:space="preserve"> the COM/SDB</w:t>
      </w:r>
      <w:r w:rsidR="00242C3D">
        <w:rPr>
          <w:rFonts w:asciiTheme="minorHAnsi" w:hAnsiTheme="minorHAnsi" w:cs="Arial"/>
        </w:rPr>
        <w:t xml:space="preserve"> P&amp;P </w:t>
      </w:r>
      <w:r w:rsidR="00030C5E" w:rsidRPr="00030C5E">
        <w:rPr>
          <w:rFonts w:asciiTheme="minorHAnsi" w:hAnsiTheme="minorHAnsi" w:cs="Arial"/>
        </w:rPr>
        <w:t>are valid until 2014</w:t>
      </w:r>
      <w:r w:rsidR="007F0828">
        <w:rPr>
          <w:rFonts w:asciiTheme="minorHAnsi" w:hAnsiTheme="minorHAnsi" w:cs="Arial"/>
        </w:rPr>
        <w:t xml:space="preserve">. Kevin will follow up with AudCom to make sure </w:t>
      </w:r>
      <w:r w:rsidR="00CE41C1">
        <w:rPr>
          <w:rFonts w:asciiTheme="minorHAnsi" w:hAnsiTheme="minorHAnsi" w:cs="Arial"/>
        </w:rPr>
        <w:t xml:space="preserve">that </w:t>
      </w:r>
      <w:r w:rsidR="007F0828">
        <w:rPr>
          <w:rFonts w:asciiTheme="minorHAnsi" w:hAnsiTheme="minorHAnsi" w:cs="Arial"/>
        </w:rPr>
        <w:t xml:space="preserve">the revised COM/SDB P&amp;P will be reviewed by </w:t>
      </w:r>
      <w:r w:rsidR="00CE41C1">
        <w:rPr>
          <w:rFonts w:asciiTheme="minorHAnsi" w:hAnsiTheme="minorHAnsi" w:cs="Arial"/>
        </w:rPr>
        <w:t xml:space="preserve">the next AudCom meeting on </w:t>
      </w:r>
      <w:r w:rsidR="007F0828">
        <w:rPr>
          <w:rFonts w:asciiTheme="minorHAnsi" w:hAnsiTheme="minorHAnsi" w:cs="Arial"/>
        </w:rPr>
        <w:t xml:space="preserve">March </w:t>
      </w:r>
      <w:r w:rsidR="00CE41C1">
        <w:rPr>
          <w:rFonts w:asciiTheme="minorHAnsi" w:hAnsiTheme="minorHAnsi" w:cs="Arial"/>
        </w:rPr>
        <w:t>4, 2013.</w:t>
      </w:r>
    </w:p>
    <w:p w14:paraId="0AD3299B" w14:textId="77777777" w:rsidR="0030482D" w:rsidRPr="00250720" w:rsidRDefault="0030482D" w:rsidP="000165E6">
      <w:pPr>
        <w:rPr>
          <w:rFonts w:asciiTheme="minorHAnsi" w:hAnsiTheme="minorHAnsi" w:cs="Arial"/>
        </w:rPr>
      </w:pPr>
    </w:p>
    <w:p w14:paraId="61EFD601" w14:textId="77777777" w:rsidR="0030482D" w:rsidRPr="00250720" w:rsidRDefault="0030482D" w:rsidP="00CE41C1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250720">
        <w:rPr>
          <w:rFonts w:asciiTheme="minorHAnsi" w:hAnsiTheme="minorHAnsi" w:cs="Arial"/>
        </w:rPr>
        <w:t>[INFORMATION] Update on P1858 WG co-sponsorship</w:t>
      </w:r>
    </w:p>
    <w:p w14:paraId="48F1D521" w14:textId="5E6D0F07" w:rsidR="0030482D" w:rsidRPr="00250720" w:rsidRDefault="00CE41C1" w:rsidP="000165E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NesCom recommended approval of the </w:t>
      </w:r>
      <w:r w:rsidR="000417F2">
        <w:rPr>
          <w:rFonts w:asciiTheme="minorHAnsi" w:hAnsiTheme="minorHAnsi" w:cs="Arial"/>
        </w:rPr>
        <w:t>BOG/CAG request on December 4, 2012 (and SASB approved on December 5, 2012) that COM/SDB be added as a joint sponsor to P1858</w:t>
      </w:r>
      <w:r>
        <w:rPr>
          <w:rFonts w:asciiTheme="minorHAnsi" w:hAnsiTheme="minorHAnsi" w:cs="Arial"/>
        </w:rPr>
        <w:t>.</w:t>
      </w:r>
    </w:p>
    <w:p w14:paraId="008A3AFE" w14:textId="7B8220C6" w:rsidR="0030482D" w:rsidRPr="00250720" w:rsidRDefault="00185455" w:rsidP="000165E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[ACTION] </w:t>
      </w:r>
      <w:r w:rsidR="00CE41C1">
        <w:rPr>
          <w:rFonts w:asciiTheme="minorHAnsi" w:hAnsiTheme="minorHAnsi" w:cs="Arial"/>
        </w:rPr>
        <w:t xml:space="preserve">Kevin </w:t>
      </w:r>
      <w:r w:rsidR="00F47904">
        <w:rPr>
          <w:rFonts w:asciiTheme="minorHAnsi" w:hAnsiTheme="minorHAnsi" w:cs="Arial"/>
        </w:rPr>
        <w:t xml:space="preserve">and Farooq </w:t>
      </w:r>
      <w:r w:rsidR="00CE41C1">
        <w:rPr>
          <w:rFonts w:asciiTheme="minorHAnsi" w:hAnsiTheme="minorHAnsi" w:cs="Arial"/>
        </w:rPr>
        <w:t xml:space="preserve">will follow up with P1858 and </w:t>
      </w:r>
      <w:r w:rsidR="00E658E5">
        <w:rPr>
          <w:rFonts w:asciiTheme="minorHAnsi" w:hAnsiTheme="minorHAnsi" w:cs="Arial"/>
        </w:rPr>
        <w:t>BOG/</w:t>
      </w:r>
      <w:r w:rsidR="00CE41C1">
        <w:rPr>
          <w:rFonts w:asciiTheme="minorHAnsi" w:hAnsiTheme="minorHAnsi" w:cs="Arial"/>
        </w:rPr>
        <w:t xml:space="preserve">CAG to find out whether COM/SDB is the primary </w:t>
      </w:r>
      <w:r w:rsidR="0030482D" w:rsidRPr="00250720">
        <w:rPr>
          <w:rFonts w:asciiTheme="minorHAnsi" w:hAnsiTheme="minorHAnsi" w:cs="Arial"/>
        </w:rPr>
        <w:t>sponsor.</w:t>
      </w:r>
    </w:p>
    <w:p w14:paraId="5205DA3E" w14:textId="77777777" w:rsidR="0030482D" w:rsidRPr="00250720" w:rsidRDefault="0030482D" w:rsidP="000165E6">
      <w:pPr>
        <w:rPr>
          <w:rFonts w:asciiTheme="minorHAnsi" w:hAnsiTheme="minorHAnsi" w:cs="Arial"/>
        </w:rPr>
      </w:pPr>
    </w:p>
    <w:p w14:paraId="459270AA" w14:textId="77777777" w:rsidR="0030482D" w:rsidRPr="00250720" w:rsidRDefault="0030482D" w:rsidP="00CE41C1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250720">
        <w:rPr>
          <w:rFonts w:asciiTheme="minorHAnsi" w:hAnsiTheme="minorHAnsi" w:cs="Arial"/>
        </w:rPr>
        <w:t>[INFORMATION] Update on Emergency Warning System Study Group</w:t>
      </w:r>
    </w:p>
    <w:p w14:paraId="1DF8FD88" w14:textId="13AF53D2" w:rsidR="0030482D" w:rsidRPr="00250720" w:rsidRDefault="00185455" w:rsidP="000165E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E658E5">
        <w:rPr>
          <w:rFonts w:asciiTheme="minorHAnsi" w:hAnsiTheme="minorHAnsi" w:cs="Arial"/>
        </w:rPr>
        <w:t>he EWS St</w:t>
      </w:r>
      <w:r>
        <w:rPr>
          <w:rFonts w:asciiTheme="minorHAnsi" w:hAnsiTheme="minorHAnsi" w:cs="Arial"/>
        </w:rPr>
        <w:t>udy Group would not request for further extension at the end of the three-month extension.</w:t>
      </w:r>
    </w:p>
    <w:p w14:paraId="742300BA" w14:textId="77777777" w:rsidR="0030482D" w:rsidRPr="00250720" w:rsidRDefault="0030482D" w:rsidP="000165E6">
      <w:pPr>
        <w:rPr>
          <w:rFonts w:asciiTheme="minorHAnsi" w:hAnsiTheme="minorHAnsi" w:cs="Arial"/>
        </w:rPr>
      </w:pPr>
    </w:p>
    <w:p w14:paraId="7DDFD3DB" w14:textId="77777777" w:rsidR="0030482D" w:rsidRPr="00250720" w:rsidRDefault="0030482D" w:rsidP="00822DEC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250720">
        <w:rPr>
          <w:rFonts w:asciiTheme="minorHAnsi" w:hAnsiTheme="minorHAnsi" w:cs="Arial"/>
        </w:rPr>
        <w:t>[INFORMATION] Liaison statement on activities related to smart grid from the ITU-T</w:t>
      </w:r>
    </w:p>
    <w:p w14:paraId="0ECF752B" w14:textId="77777777" w:rsidR="0030482D" w:rsidRPr="00250720" w:rsidRDefault="0030482D" w:rsidP="00EB4455">
      <w:pPr>
        <w:pStyle w:val="ListParagraph"/>
        <w:ind w:left="0"/>
        <w:contextualSpacing w:val="0"/>
        <w:rPr>
          <w:rFonts w:asciiTheme="minorHAnsi" w:hAnsiTheme="minorHAnsi" w:cs="Arial"/>
        </w:rPr>
      </w:pPr>
      <w:r w:rsidRPr="00250720">
        <w:rPr>
          <w:rFonts w:asciiTheme="minorHAnsi" w:hAnsiTheme="minorHAnsi" w:cs="Arial"/>
        </w:rPr>
        <w:t>Joint Coordination Activity on Smart Grid and Home Networking (JCA SG&amp;HN)</w:t>
      </w:r>
    </w:p>
    <w:p w14:paraId="047DE0DE" w14:textId="77777777" w:rsidR="00703A0D" w:rsidRDefault="00703A0D" w:rsidP="00703A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Jodi Haasz of IEEE-SA forwarded the liaison statement including the following request:</w:t>
      </w:r>
    </w:p>
    <w:p w14:paraId="0531129A" w14:textId="422081FF" w:rsidR="00703A0D" w:rsidRPr="00250720" w:rsidRDefault="00703A0D" w:rsidP="00703A0D">
      <w:pPr>
        <w:rPr>
          <w:rFonts w:asciiTheme="minorHAnsi" w:hAnsiTheme="minorHAnsi" w:cs="Arial"/>
        </w:rPr>
      </w:pPr>
      <w:r w:rsidRPr="00703A0D">
        <w:rPr>
          <w:rFonts w:asciiTheme="minorHAnsi" w:hAnsiTheme="minorHAnsi" w:cs="Arial"/>
        </w:rPr>
        <w:t xml:space="preserve">"If you find any activity related to your organization, we would like to encourage you to collaborate with the relevant groups either directly with putting us </w:t>
      </w:r>
      <w:r>
        <w:rPr>
          <w:rFonts w:asciiTheme="minorHAnsi" w:hAnsiTheme="minorHAnsi" w:cs="Arial"/>
        </w:rPr>
        <w:t xml:space="preserve">in copy, or through JCA-SG&amp;HN. </w:t>
      </w:r>
      <w:r w:rsidRPr="00703A0D">
        <w:rPr>
          <w:rFonts w:asciiTheme="minorHAnsi" w:hAnsiTheme="minorHAnsi" w:cs="Arial"/>
        </w:rPr>
        <w:t xml:space="preserve">In addition, we would appreciate it if you would let us know any relevant </w:t>
      </w:r>
      <w:r>
        <w:rPr>
          <w:rFonts w:asciiTheme="minorHAnsi" w:hAnsiTheme="minorHAnsi" w:cs="Arial"/>
        </w:rPr>
        <w:t xml:space="preserve">activity in your organization. </w:t>
      </w:r>
      <w:r w:rsidRPr="00703A0D">
        <w:rPr>
          <w:rFonts w:asciiTheme="minorHAnsi" w:hAnsiTheme="minorHAnsi" w:cs="Arial"/>
        </w:rPr>
        <w:t>This allows us to promote collaboration and avoid any duplication."</w:t>
      </w:r>
    </w:p>
    <w:p w14:paraId="47CEA8CB" w14:textId="027ECD43" w:rsidR="0030482D" w:rsidRPr="00250720" w:rsidRDefault="001B6679" w:rsidP="000165E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COM/SDB WGs have no standards development activities directly on smart grid and home networking, whereas </w:t>
      </w:r>
      <w:r w:rsidR="00703A0D">
        <w:rPr>
          <w:rFonts w:asciiTheme="minorHAnsi" w:hAnsiTheme="minorHAnsi" w:cs="Arial"/>
        </w:rPr>
        <w:t>JP and Hiroshi have responded to the</w:t>
      </w:r>
      <w:r w:rsidR="00215D06">
        <w:rPr>
          <w:rFonts w:asciiTheme="minorHAnsi" w:hAnsiTheme="minorHAnsi" w:cs="Arial"/>
        </w:rPr>
        <w:t xml:space="preserve"> above request with respect to </w:t>
      </w:r>
      <w:r w:rsidR="00703A0D">
        <w:rPr>
          <w:rFonts w:asciiTheme="minorHAnsi" w:hAnsiTheme="minorHAnsi" w:cs="Arial"/>
        </w:rPr>
        <w:t>PLC-SC and DySPAN-SC.</w:t>
      </w:r>
    </w:p>
    <w:p w14:paraId="0045B452" w14:textId="77777777" w:rsidR="00703A0D" w:rsidRPr="00703A0D" w:rsidRDefault="00703A0D" w:rsidP="00703A0D">
      <w:pPr>
        <w:rPr>
          <w:rFonts w:asciiTheme="minorHAnsi" w:hAnsiTheme="minorHAnsi" w:cs="Arial"/>
        </w:rPr>
      </w:pPr>
    </w:p>
    <w:p w14:paraId="33434F91" w14:textId="77777777" w:rsidR="0030482D" w:rsidRPr="00250720" w:rsidRDefault="0030482D" w:rsidP="00763021">
      <w:pPr>
        <w:numPr>
          <w:ilvl w:val="0"/>
          <w:numId w:val="19"/>
        </w:numPr>
        <w:tabs>
          <w:tab w:val="left" w:pos="360"/>
        </w:tabs>
        <w:ind w:left="0" w:firstLine="0"/>
        <w:rPr>
          <w:rFonts w:asciiTheme="minorHAnsi" w:hAnsiTheme="minorHAnsi" w:cs="Arial"/>
          <w:b/>
        </w:rPr>
      </w:pPr>
      <w:r w:rsidRPr="00250720">
        <w:rPr>
          <w:rFonts w:asciiTheme="minorHAnsi" w:hAnsiTheme="minorHAnsi" w:cs="Arial"/>
          <w:b/>
        </w:rPr>
        <w:t>Other business</w:t>
      </w:r>
    </w:p>
    <w:p w14:paraId="38504964" w14:textId="00825EBB" w:rsidR="0030482D" w:rsidRPr="00250720" w:rsidRDefault="00F47904" w:rsidP="000165E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[ACTION] Kevin will work with Alex by December 6, 2012 to draft a</w:t>
      </w:r>
      <w:r w:rsidR="00EA72EA">
        <w:rPr>
          <w:rFonts w:asciiTheme="minorHAnsi" w:hAnsiTheme="minorHAnsi" w:cs="Arial"/>
        </w:rPr>
        <w:t xml:space="preserve"> CES 2012</w:t>
      </w:r>
      <w:r>
        <w:rPr>
          <w:rFonts w:asciiTheme="minorHAnsi" w:hAnsiTheme="minorHAnsi" w:cs="Arial"/>
        </w:rPr>
        <w:t xml:space="preserve"> flyer of approved standards and active projects under COM/SDB, DySPAN-SC, and PLC-SC based on input from JP and Hiroshi.</w:t>
      </w:r>
    </w:p>
    <w:p w14:paraId="7B1C4163" w14:textId="77777777" w:rsidR="0030482D" w:rsidRPr="00250720" w:rsidRDefault="0030482D" w:rsidP="00812EFB">
      <w:pPr>
        <w:ind w:left="360"/>
        <w:rPr>
          <w:rFonts w:asciiTheme="minorHAnsi" w:hAnsiTheme="minorHAnsi" w:cs="Arial"/>
        </w:rPr>
      </w:pPr>
    </w:p>
    <w:p w14:paraId="06057EC9" w14:textId="77777777" w:rsidR="0030482D" w:rsidRPr="00250720" w:rsidRDefault="0030482D" w:rsidP="00812EFB">
      <w:pPr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Fonts w:asciiTheme="minorHAnsi" w:hAnsiTheme="minorHAnsi" w:cs="Arial"/>
          <w:b/>
        </w:rPr>
        <w:t>Adjournment</w:t>
      </w:r>
    </w:p>
    <w:p w14:paraId="1BDD9666" w14:textId="375D117D" w:rsidR="0030482D" w:rsidRPr="00250720" w:rsidRDefault="0030482D" w:rsidP="005C11C7">
      <w:pPr>
        <w:autoSpaceDE w:val="0"/>
        <w:autoSpaceDN w:val="0"/>
        <w:adjustRightInd w:val="0"/>
        <w:rPr>
          <w:rFonts w:asciiTheme="minorHAnsi" w:hAnsiTheme="minorHAnsi" w:cs="Courier New"/>
          <w:lang w:val="en-US" w:eastAsia="en-US"/>
        </w:rPr>
      </w:pPr>
      <w:r w:rsidRPr="00250720">
        <w:rPr>
          <w:rFonts w:asciiTheme="minorHAnsi" w:hAnsiTheme="minorHAnsi" w:cs="Courier New"/>
          <w:lang w:val="en-US" w:eastAsia="en-US"/>
        </w:rPr>
        <w:t>Don moved and Nada seconded the moti</w:t>
      </w:r>
      <w:r w:rsidR="00EA72EA">
        <w:rPr>
          <w:rFonts w:asciiTheme="minorHAnsi" w:hAnsiTheme="minorHAnsi" w:cs="Courier New"/>
          <w:lang w:val="en-US" w:eastAsia="en-US"/>
        </w:rPr>
        <w:t>on to adjourn the meeting</w:t>
      </w:r>
      <w:r w:rsidRPr="00250720">
        <w:rPr>
          <w:rFonts w:asciiTheme="minorHAnsi" w:hAnsiTheme="minorHAnsi" w:cs="Courier New"/>
          <w:lang w:val="en-US" w:eastAsia="en-US"/>
        </w:rPr>
        <w:t xml:space="preserve">. As there were no objections, the </w:t>
      </w:r>
      <w:r w:rsidR="00EA72EA">
        <w:rPr>
          <w:rFonts w:asciiTheme="minorHAnsi" w:hAnsiTheme="minorHAnsi" w:cs="Courier New"/>
          <w:lang w:val="en-US" w:eastAsia="en-US"/>
        </w:rPr>
        <w:t>meeting</w:t>
      </w:r>
      <w:r w:rsidR="00F47904">
        <w:rPr>
          <w:rFonts w:asciiTheme="minorHAnsi" w:hAnsiTheme="minorHAnsi" w:cs="Courier New"/>
          <w:lang w:val="en-US" w:eastAsia="en-US"/>
        </w:rPr>
        <w:t xml:space="preserve"> was adjourned at 17:05 PS</w:t>
      </w:r>
      <w:r w:rsidRPr="00250720">
        <w:rPr>
          <w:rFonts w:asciiTheme="minorHAnsi" w:hAnsiTheme="minorHAnsi" w:cs="Courier New"/>
          <w:lang w:val="en-US" w:eastAsia="en-US"/>
        </w:rPr>
        <w:t>T.</w:t>
      </w:r>
    </w:p>
    <w:p w14:paraId="1EDF956F" w14:textId="77777777" w:rsidR="0030482D" w:rsidRPr="00250720" w:rsidRDefault="0030482D" w:rsidP="002F313D">
      <w:pPr>
        <w:rPr>
          <w:rFonts w:asciiTheme="minorHAnsi" w:hAnsiTheme="minorHAnsi"/>
          <w:b/>
          <w:lang w:val="en-US"/>
        </w:rPr>
      </w:pPr>
    </w:p>
    <w:sectPr w:rsidR="0030482D" w:rsidRPr="00250720" w:rsidSect="001D581D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3AAC8" w14:textId="77777777" w:rsidR="007000C9" w:rsidRDefault="007000C9" w:rsidP="002263C5">
      <w:r>
        <w:separator/>
      </w:r>
    </w:p>
  </w:endnote>
  <w:endnote w:type="continuationSeparator" w:id="0">
    <w:p w14:paraId="009E957B" w14:textId="77777777" w:rsidR="007000C9" w:rsidRDefault="007000C9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4DEB" w14:textId="77777777" w:rsidR="00F47904" w:rsidRPr="00316C72" w:rsidRDefault="00F47904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Pr="00316C72">
      <w:rPr>
        <w:rFonts w:ascii="Cambria" w:hAnsi="Cambria"/>
      </w:rPr>
      <w:fldChar w:fldCharType="separate"/>
    </w:r>
    <w:r w:rsidR="003464F8">
      <w:rPr>
        <w:rFonts w:ascii="Cambria" w:hAnsi="Cambria"/>
        <w:noProof/>
      </w:rPr>
      <w:t>1</w:t>
    </w:r>
    <w:r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Pr="00316C72">
      <w:rPr>
        <w:rFonts w:ascii="Cambria" w:hAnsi="Cambria"/>
      </w:rPr>
      <w:fldChar w:fldCharType="separate"/>
    </w:r>
    <w:r w:rsidR="003464F8">
      <w:rPr>
        <w:rFonts w:ascii="Cambria" w:hAnsi="Cambria"/>
        <w:noProof/>
      </w:rPr>
      <w:t>7</w:t>
    </w:r>
    <w:r w:rsidRPr="00316C72">
      <w:rPr>
        <w:rFonts w:ascii="Cambria" w:hAnsi="Cambria"/>
      </w:rPr>
      <w:fldChar w:fldCharType="end"/>
    </w:r>
  </w:p>
  <w:p w14:paraId="368C3572" w14:textId="77777777" w:rsidR="00F47904" w:rsidRDefault="00F47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24982" w14:textId="77777777" w:rsidR="007000C9" w:rsidRDefault="007000C9" w:rsidP="002263C5">
      <w:r>
        <w:separator/>
      </w:r>
    </w:p>
  </w:footnote>
  <w:footnote w:type="continuationSeparator" w:id="0">
    <w:p w14:paraId="3BF389B9" w14:textId="77777777" w:rsidR="007000C9" w:rsidRDefault="007000C9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7BA"/>
    <w:multiLevelType w:val="hybridMultilevel"/>
    <w:tmpl w:val="24C2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33994"/>
    <w:multiLevelType w:val="multilevel"/>
    <w:tmpl w:val="3A0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3099F"/>
    <w:multiLevelType w:val="hybridMultilevel"/>
    <w:tmpl w:val="1EB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1B6D"/>
    <w:multiLevelType w:val="hybridMultilevel"/>
    <w:tmpl w:val="61986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CB20E2"/>
    <w:multiLevelType w:val="hybridMultilevel"/>
    <w:tmpl w:val="3A0C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2D4094"/>
    <w:multiLevelType w:val="hybridMultilevel"/>
    <w:tmpl w:val="4A062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FA10A9"/>
    <w:multiLevelType w:val="hybridMultilevel"/>
    <w:tmpl w:val="9830F38A"/>
    <w:lvl w:ilvl="0" w:tplc="FE268C22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7A44FD"/>
    <w:multiLevelType w:val="hybridMultilevel"/>
    <w:tmpl w:val="6B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77E01"/>
    <w:multiLevelType w:val="hybridMultilevel"/>
    <w:tmpl w:val="034AA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AB90CF1"/>
    <w:multiLevelType w:val="hybridMultilevel"/>
    <w:tmpl w:val="31502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BE037A0"/>
    <w:multiLevelType w:val="hybridMultilevel"/>
    <w:tmpl w:val="6DC0C798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57E12"/>
    <w:multiLevelType w:val="hybridMultilevel"/>
    <w:tmpl w:val="6BB43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14D2C"/>
    <w:multiLevelType w:val="hybridMultilevel"/>
    <w:tmpl w:val="1478BE0C"/>
    <w:lvl w:ilvl="0" w:tplc="6BA2AA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1E3154"/>
    <w:multiLevelType w:val="hybridMultilevel"/>
    <w:tmpl w:val="AFEA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9936F6"/>
    <w:multiLevelType w:val="hybridMultilevel"/>
    <w:tmpl w:val="D95C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FB090D"/>
    <w:multiLevelType w:val="hybridMultilevel"/>
    <w:tmpl w:val="F4E82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C9B17C7"/>
    <w:multiLevelType w:val="hybridMultilevel"/>
    <w:tmpl w:val="94A0281A"/>
    <w:lvl w:ilvl="0" w:tplc="4632411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5179DA"/>
    <w:multiLevelType w:val="hybridMultilevel"/>
    <w:tmpl w:val="3F786B98"/>
    <w:lvl w:ilvl="0" w:tplc="03588FE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58B6DFC"/>
    <w:multiLevelType w:val="hybridMultilevel"/>
    <w:tmpl w:val="2E8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74497"/>
    <w:multiLevelType w:val="hybridMultilevel"/>
    <w:tmpl w:val="21F4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8215F5"/>
    <w:multiLevelType w:val="hybridMultilevel"/>
    <w:tmpl w:val="89ECBC62"/>
    <w:lvl w:ilvl="0" w:tplc="98822A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7DD6330"/>
    <w:multiLevelType w:val="hybridMultilevel"/>
    <w:tmpl w:val="69C2970C"/>
    <w:lvl w:ilvl="0" w:tplc="37AEA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B41E44"/>
    <w:multiLevelType w:val="hybridMultilevel"/>
    <w:tmpl w:val="890C2B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>
    <w:nsid w:val="72E46C88"/>
    <w:multiLevelType w:val="hybridMultilevel"/>
    <w:tmpl w:val="A4DE89BE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00FA3"/>
    <w:multiLevelType w:val="hybridMultilevel"/>
    <w:tmpl w:val="266AF4C6"/>
    <w:lvl w:ilvl="0" w:tplc="DFB2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1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64EBE">
      <w:start w:val="9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CE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14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6C7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ED7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7D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866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986405"/>
    <w:multiLevelType w:val="hybridMultilevel"/>
    <w:tmpl w:val="05E80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B0990"/>
    <w:multiLevelType w:val="hybridMultilevel"/>
    <w:tmpl w:val="39E8E37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EFE336B"/>
    <w:multiLevelType w:val="hybridMultilevel"/>
    <w:tmpl w:val="B90EEE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29"/>
  </w:num>
  <w:num w:numId="5">
    <w:abstractNumId w:val="24"/>
  </w:num>
  <w:num w:numId="6">
    <w:abstractNumId w:val="2"/>
  </w:num>
  <w:num w:numId="7">
    <w:abstractNumId w:val="28"/>
  </w:num>
  <w:num w:numId="8">
    <w:abstractNumId w:val="26"/>
  </w:num>
  <w:num w:numId="9">
    <w:abstractNumId w:val="32"/>
  </w:num>
  <w:num w:numId="10">
    <w:abstractNumId w:val="9"/>
  </w:num>
  <w:num w:numId="11">
    <w:abstractNumId w:val="10"/>
  </w:num>
  <w:num w:numId="12">
    <w:abstractNumId w:val="19"/>
  </w:num>
  <w:num w:numId="13">
    <w:abstractNumId w:val="30"/>
  </w:num>
  <w:num w:numId="14">
    <w:abstractNumId w:val="6"/>
  </w:num>
  <w:num w:numId="15">
    <w:abstractNumId w:val="15"/>
  </w:num>
  <w:num w:numId="16">
    <w:abstractNumId w:val="12"/>
  </w:num>
  <w:num w:numId="17">
    <w:abstractNumId w:val="5"/>
  </w:num>
  <w:num w:numId="18">
    <w:abstractNumId w:val="13"/>
  </w:num>
  <w:num w:numId="19">
    <w:abstractNumId w:val="21"/>
  </w:num>
  <w:num w:numId="20">
    <w:abstractNumId w:val="7"/>
  </w:num>
  <w:num w:numId="21">
    <w:abstractNumId w:val="22"/>
  </w:num>
  <w:num w:numId="22">
    <w:abstractNumId w:val="25"/>
  </w:num>
  <w:num w:numId="23">
    <w:abstractNumId w:val="11"/>
  </w:num>
  <w:num w:numId="24">
    <w:abstractNumId w:val="31"/>
  </w:num>
  <w:num w:numId="25">
    <w:abstractNumId w:val="4"/>
  </w:num>
  <w:num w:numId="26">
    <w:abstractNumId w:val="17"/>
  </w:num>
  <w:num w:numId="27">
    <w:abstractNumId w:val="20"/>
  </w:num>
  <w:num w:numId="28">
    <w:abstractNumId w:val="0"/>
  </w:num>
  <w:num w:numId="29">
    <w:abstractNumId w:val="3"/>
  </w:num>
  <w:num w:numId="30">
    <w:abstractNumId w:val="27"/>
  </w:num>
  <w:num w:numId="31">
    <w:abstractNumId w:val="8"/>
  </w:num>
  <w:num w:numId="32">
    <w:abstractNumId w:val="1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2550"/>
    <w:rsid w:val="0000328D"/>
    <w:rsid w:val="00005F21"/>
    <w:rsid w:val="000070BB"/>
    <w:rsid w:val="00013629"/>
    <w:rsid w:val="0001647C"/>
    <w:rsid w:val="000165E6"/>
    <w:rsid w:val="00020BC6"/>
    <w:rsid w:val="000252BF"/>
    <w:rsid w:val="00030869"/>
    <w:rsid w:val="00030C5E"/>
    <w:rsid w:val="00035E41"/>
    <w:rsid w:val="00041399"/>
    <w:rsid w:val="000417F2"/>
    <w:rsid w:val="00041AB4"/>
    <w:rsid w:val="000428DA"/>
    <w:rsid w:val="00046B53"/>
    <w:rsid w:val="000477E6"/>
    <w:rsid w:val="00051A2D"/>
    <w:rsid w:val="000532C9"/>
    <w:rsid w:val="00053AF8"/>
    <w:rsid w:val="00055274"/>
    <w:rsid w:val="00055C45"/>
    <w:rsid w:val="000574C0"/>
    <w:rsid w:val="000649EC"/>
    <w:rsid w:val="00074AAE"/>
    <w:rsid w:val="00077D67"/>
    <w:rsid w:val="00084F1F"/>
    <w:rsid w:val="00084F2D"/>
    <w:rsid w:val="00093359"/>
    <w:rsid w:val="0009623C"/>
    <w:rsid w:val="000A439A"/>
    <w:rsid w:val="000B38E4"/>
    <w:rsid w:val="000C0B99"/>
    <w:rsid w:val="000C1F76"/>
    <w:rsid w:val="000C24BB"/>
    <w:rsid w:val="000C5C37"/>
    <w:rsid w:val="000C5F5D"/>
    <w:rsid w:val="000D1EB0"/>
    <w:rsid w:val="000D394E"/>
    <w:rsid w:val="000D423B"/>
    <w:rsid w:val="000D4938"/>
    <w:rsid w:val="000E10F6"/>
    <w:rsid w:val="000E3DAD"/>
    <w:rsid w:val="000E524E"/>
    <w:rsid w:val="000F352D"/>
    <w:rsid w:val="000F40F7"/>
    <w:rsid w:val="000F5784"/>
    <w:rsid w:val="000F6E8A"/>
    <w:rsid w:val="00102124"/>
    <w:rsid w:val="001106EE"/>
    <w:rsid w:val="001171C6"/>
    <w:rsid w:val="00126D86"/>
    <w:rsid w:val="00130A36"/>
    <w:rsid w:val="001332C0"/>
    <w:rsid w:val="00135446"/>
    <w:rsid w:val="00145CBF"/>
    <w:rsid w:val="00153B04"/>
    <w:rsid w:val="001541F9"/>
    <w:rsid w:val="00156B61"/>
    <w:rsid w:val="0016431C"/>
    <w:rsid w:val="00165827"/>
    <w:rsid w:val="0016674F"/>
    <w:rsid w:val="00174220"/>
    <w:rsid w:val="001829AD"/>
    <w:rsid w:val="00185455"/>
    <w:rsid w:val="00196F52"/>
    <w:rsid w:val="001A00D7"/>
    <w:rsid w:val="001A1787"/>
    <w:rsid w:val="001A37BD"/>
    <w:rsid w:val="001A6809"/>
    <w:rsid w:val="001A7154"/>
    <w:rsid w:val="001B45FA"/>
    <w:rsid w:val="001B6679"/>
    <w:rsid w:val="001B7C4C"/>
    <w:rsid w:val="001C11EE"/>
    <w:rsid w:val="001C7B2D"/>
    <w:rsid w:val="001D581D"/>
    <w:rsid w:val="001D5F7F"/>
    <w:rsid w:val="001E13D1"/>
    <w:rsid w:val="001E2546"/>
    <w:rsid w:val="001E4BB6"/>
    <w:rsid w:val="001F07FF"/>
    <w:rsid w:val="001F5335"/>
    <w:rsid w:val="002052D1"/>
    <w:rsid w:val="00215D06"/>
    <w:rsid w:val="002244D6"/>
    <w:rsid w:val="002258BD"/>
    <w:rsid w:val="002263C5"/>
    <w:rsid w:val="00232A9A"/>
    <w:rsid w:val="00234436"/>
    <w:rsid w:val="0023768B"/>
    <w:rsid w:val="00242C3D"/>
    <w:rsid w:val="00247BA8"/>
    <w:rsid w:val="00250720"/>
    <w:rsid w:val="00254C87"/>
    <w:rsid w:val="0026171E"/>
    <w:rsid w:val="002627DC"/>
    <w:rsid w:val="00285081"/>
    <w:rsid w:val="00287C2C"/>
    <w:rsid w:val="00287CF9"/>
    <w:rsid w:val="00295B5E"/>
    <w:rsid w:val="0029683B"/>
    <w:rsid w:val="002B1385"/>
    <w:rsid w:val="002B1697"/>
    <w:rsid w:val="002B5198"/>
    <w:rsid w:val="002B7BF4"/>
    <w:rsid w:val="002C2D7E"/>
    <w:rsid w:val="002E19C9"/>
    <w:rsid w:val="002E6FAE"/>
    <w:rsid w:val="002F2006"/>
    <w:rsid w:val="002F2876"/>
    <w:rsid w:val="002F313D"/>
    <w:rsid w:val="0030019C"/>
    <w:rsid w:val="0030482D"/>
    <w:rsid w:val="00316C72"/>
    <w:rsid w:val="003173ED"/>
    <w:rsid w:val="003222B6"/>
    <w:rsid w:val="003247A6"/>
    <w:rsid w:val="003253A6"/>
    <w:rsid w:val="00331662"/>
    <w:rsid w:val="00331BCF"/>
    <w:rsid w:val="00336376"/>
    <w:rsid w:val="003431CD"/>
    <w:rsid w:val="003464F8"/>
    <w:rsid w:val="00346C37"/>
    <w:rsid w:val="00353C2B"/>
    <w:rsid w:val="00354C80"/>
    <w:rsid w:val="00357E15"/>
    <w:rsid w:val="00357F0E"/>
    <w:rsid w:val="003612D0"/>
    <w:rsid w:val="003614AB"/>
    <w:rsid w:val="00371110"/>
    <w:rsid w:val="003718F5"/>
    <w:rsid w:val="00373C28"/>
    <w:rsid w:val="00377768"/>
    <w:rsid w:val="003803B2"/>
    <w:rsid w:val="003810E7"/>
    <w:rsid w:val="00391A44"/>
    <w:rsid w:val="003A1E30"/>
    <w:rsid w:val="003A399E"/>
    <w:rsid w:val="003B09E9"/>
    <w:rsid w:val="003D2FE9"/>
    <w:rsid w:val="003E08D7"/>
    <w:rsid w:val="003E1669"/>
    <w:rsid w:val="003E3F5B"/>
    <w:rsid w:val="003E47F4"/>
    <w:rsid w:val="00401566"/>
    <w:rsid w:val="00410841"/>
    <w:rsid w:val="004215DF"/>
    <w:rsid w:val="00421850"/>
    <w:rsid w:val="00433DBA"/>
    <w:rsid w:val="00433DC2"/>
    <w:rsid w:val="00435719"/>
    <w:rsid w:val="00436ED8"/>
    <w:rsid w:val="0044110B"/>
    <w:rsid w:val="00441F0C"/>
    <w:rsid w:val="0045361F"/>
    <w:rsid w:val="00455126"/>
    <w:rsid w:val="00461D1B"/>
    <w:rsid w:val="00470685"/>
    <w:rsid w:val="00472B52"/>
    <w:rsid w:val="00476433"/>
    <w:rsid w:val="00482B12"/>
    <w:rsid w:val="004833AB"/>
    <w:rsid w:val="004A5528"/>
    <w:rsid w:val="004B1345"/>
    <w:rsid w:val="004B318D"/>
    <w:rsid w:val="004B64C6"/>
    <w:rsid w:val="004C029E"/>
    <w:rsid w:val="004C0889"/>
    <w:rsid w:val="004D44A7"/>
    <w:rsid w:val="004D502F"/>
    <w:rsid w:val="004D5CDA"/>
    <w:rsid w:val="004D7A62"/>
    <w:rsid w:val="004E5BB9"/>
    <w:rsid w:val="0050514C"/>
    <w:rsid w:val="0052760A"/>
    <w:rsid w:val="005320D1"/>
    <w:rsid w:val="00537DDC"/>
    <w:rsid w:val="00544F1F"/>
    <w:rsid w:val="0054634A"/>
    <w:rsid w:val="005513D4"/>
    <w:rsid w:val="0055201E"/>
    <w:rsid w:val="0055575E"/>
    <w:rsid w:val="0055756C"/>
    <w:rsid w:val="00560D5E"/>
    <w:rsid w:val="0056593D"/>
    <w:rsid w:val="005671B9"/>
    <w:rsid w:val="005758B3"/>
    <w:rsid w:val="005827F0"/>
    <w:rsid w:val="0058586E"/>
    <w:rsid w:val="00587772"/>
    <w:rsid w:val="00592BC5"/>
    <w:rsid w:val="005943BA"/>
    <w:rsid w:val="00595488"/>
    <w:rsid w:val="005A6501"/>
    <w:rsid w:val="005A7D7D"/>
    <w:rsid w:val="005B14F6"/>
    <w:rsid w:val="005C0770"/>
    <w:rsid w:val="005C11C7"/>
    <w:rsid w:val="005C3D48"/>
    <w:rsid w:val="005C6820"/>
    <w:rsid w:val="005D1BBE"/>
    <w:rsid w:val="005E0A0A"/>
    <w:rsid w:val="005E2C22"/>
    <w:rsid w:val="005F3132"/>
    <w:rsid w:val="0061423C"/>
    <w:rsid w:val="00617814"/>
    <w:rsid w:val="00620452"/>
    <w:rsid w:val="0062073A"/>
    <w:rsid w:val="00620E76"/>
    <w:rsid w:val="00622F66"/>
    <w:rsid w:val="00623986"/>
    <w:rsid w:val="0062477E"/>
    <w:rsid w:val="00625A9D"/>
    <w:rsid w:val="0063120D"/>
    <w:rsid w:val="00636B17"/>
    <w:rsid w:val="00637D39"/>
    <w:rsid w:val="00640EE7"/>
    <w:rsid w:val="0064625B"/>
    <w:rsid w:val="0065043C"/>
    <w:rsid w:val="00665165"/>
    <w:rsid w:val="00676611"/>
    <w:rsid w:val="00677FDF"/>
    <w:rsid w:val="0068123B"/>
    <w:rsid w:val="00682A55"/>
    <w:rsid w:val="00682B4E"/>
    <w:rsid w:val="006A27C0"/>
    <w:rsid w:val="006B1DA0"/>
    <w:rsid w:val="006B30FD"/>
    <w:rsid w:val="006B55AC"/>
    <w:rsid w:val="006B634D"/>
    <w:rsid w:val="006B643D"/>
    <w:rsid w:val="006C390F"/>
    <w:rsid w:val="006C74FE"/>
    <w:rsid w:val="006C7D00"/>
    <w:rsid w:val="006D14BB"/>
    <w:rsid w:val="006D1C8F"/>
    <w:rsid w:val="006D5D29"/>
    <w:rsid w:val="006D70D6"/>
    <w:rsid w:val="006E0BD1"/>
    <w:rsid w:val="006E31A7"/>
    <w:rsid w:val="006E6FC1"/>
    <w:rsid w:val="006F471B"/>
    <w:rsid w:val="006F565E"/>
    <w:rsid w:val="007000C9"/>
    <w:rsid w:val="00700636"/>
    <w:rsid w:val="0070323D"/>
    <w:rsid w:val="00703A0D"/>
    <w:rsid w:val="00726542"/>
    <w:rsid w:val="00736DBF"/>
    <w:rsid w:val="0074129B"/>
    <w:rsid w:val="007455A7"/>
    <w:rsid w:val="00752EA0"/>
    <w:rsid w:val="00752FD8"/>
    <w:rsid w:val="00755869"/>
    <w:rsid w:val="0076202C"/>
    <w:rsid w:val="00763021"/>
    <w:rsid w:val="0076424B"/>
    <w:rsid w:val="00765E35"/>
    <w:rsid w:val="0077217E"/>
    <w:rsid w:val="00775D5E"/>
    <w:rsid w:val="007770B0"/>
    <w:rsid w:val="00785164"/>
    <w:rsid w:val="00791801"/>
    <w:rsid w:val="007923DA"/>
    <w:rsid w:val="00795C50"/>
    <w:rsid w:val="00797101"/>
    <w:rsid w:val="007A3B87"/>
    <w:rsid w:val="007A4252"/>
    <w:rsid w:val="007C333F"/>
    <w:rsid w:val="007D2316"/>
    <w:rsid w:val="007E0490"/>
    <w:rsid w:val="007E17F0"/>
    <w:rsid w:val="007E5F42"/>
    <w:rsid w:val="007F0828"/>
    <w:rsid w:val="007F15BE"/>
    <w:rsid w:val="007F3725"/>
    <w:rsid w:val="007F4E06"/>
    <w:rsid w:val="00804416"/>
    <w:rsid w:val="00811A35"/>
    <w:rsid w:val="00812EFB"/>
    <w:rsid w:val="00815440"/>
    <w:rsid w:val="00815BA6"/>
    <w:rsid w:val="00822DEC"/>
    <w:rsid w:val="00825B42"/>
    <w:rsid w:val="0082679E"/>
    <w:rsid w:val="00830247"/>
    <w:rsid w:val="00831099"/>
    <w:rsid w:val="00835CBF"/>
    <w:rsid w:val="00835D57"/>
    <w:rsid w:val="0084028C"/>
    <w:rsid w:val="00846A88"/>
    <w:rsid w:val="0084745E"/>
    <w:rsid w:val="00847ACD"/>
    <w:rsid w:val="00855679"/>
    <w:rsid w:val="0086155D"/>
    <w:rsid w:val="00880381"/>
    <w:rsid w:val="008833CB"/>
    <w:rsid w:val="008976F4"/>
    <w:rsid w:val="00897F9A"/>
    <w:rsid w:val="008A4170"/>
    <w:rsid w:val="008A5202"/>
    <w:rsid w:val="008B65FD"/>
    <w:rsid w:val="008B7840"/>
    <w:rsid w:val="008C2F18"/>
    <w:rsid w:val="008D2DF8"/>
    <w:rsid w:val="008E463C"/>
    <w:rsid w:val="008E5CE4"/>
    <w:rsid w:val="008E6B53"/>
    <w:rsid w:val="008E6CAB"/>
    <w:rsid w:val="00906644"/>
    <w:rsid w:val="009076E3"/>
    <w:rsid w:val="00912DF6"/>
    <w:rsid w:val="0091403F"/>
    <w:rsid w:val="0091488E"/>
    <w:rsid w:val="00914E2C"/>
    <w:rsid w:val="00921B9D"/>
    <w:rsid w:val="00925B0B"/>
    <w:rsid w:val="0093073A"/>
    <w:rsid w:val="00930E70"/>
    <w:rsid w:val="009341F9"/>
    <w:rsid w:val="00934BDF"/>
    <w:rsid w:val="00936694"/>
    <w:rsid w:val="009373D1"/>
    <w:rsid w:val="009403C2"/>
    <w:rsid w:val="00940594"/>
    <w:rsid w:val="00941320"/>
    <w:rsid w:val="009429D5"/>
    <w:rsid w:val="00945BB0"/>
    <w:rsid w:val="00950728"/>
    <w:rsid w:val="00950E22"/>
    <w:rsid w:val="009616EA"/>
    <w:rsid w:val="009635F8"/>
    <w:rsid w:val="00967D10"/>
    <w:rsid w:val="009742E0"/>
    <w:rsid w:val="00975336"/>
    <w:rsid w:val="009824E1"/>
    <w:rsid w:val="00984654"/>
    <w:rsid w:val="009858AC"/>
    <w:rsid w:val="00987C58"/>
    <w:rsid w:val="009B05F3"/>
    <w:rsid w:val="009B644B"/>
    <w:rsid w:val="009B75B7"/>
    <w:rsid w:val="009C4628"/>
    <w:rsid w:val="009D1672"/>
    <w:rsid w:val="009D3775"/>
    <w:rsid w:val="009E2180"/>
    <w:rsid w:val="009E310B"/>
    <w:rsid w:val="009E6655"/>
    <w:rsid w:val="00A04120"/>
    <w:rsid w:val="00A10A76"/>
    <w:rsid w:val="00A139CD"/>
    <w:rsid w:val="00A14078"/>
    <w:rsid w:val="00A23AAA"/>
    <w:rsid w:val="00A24AF5"/>
    <w:rsid w:val="00A30623"/>
    <w:rsid w:val="00A31A2D"/>
    <w:rsid w:val="00A356EA"/>
    <w:rsid w:val="00A531A4"/>
    <w:rsid w:val="00A550CE"/>
    <w:rsid w:val="00A5696B"/>
    <w:rsid w:val="00A60F6F"/>
    <w:rsid w:val="00A62826"/>
    <w:rsid w:val="00A7371F"/>
    <w:rsid w:val="00A82246"/>
    <w:rsid w:val="00A879DD"/>
    <w:rsid w:val="00A94649"/>
    <w:rsid w:val="00A949A6"/>
    <w:rsid w:val="00AB3B1F"/>
    <w:rsid w:val="00AB3FE3"/>
    <w:rsid w:val="00AC6F88"/>
    <w:rsid w:val="00AE7947"/>
    <w:rsid w:val="00AE7F7A"/>
    <w:rsid w:val="00AF181D"/>
    <w:rsid w:val="00AF27EE"/>
    <w:rsid w:val="00AF476E"/>
    <w:rsid w:val="00B02454"/>
    <w:rsid w:val="00B06404"/>
    <w:rsid w:val="00B1056F"/>
    <w:rsid w:val="00B10B8E"/>
    <w:rsid w:val="00B122BC"/>
    <w:rsid w:val="00B2095F"/>
    <w:rsid w:val="00B32263"/>
    <w:rsid w:val="00B663DF"/>
    <w:rsid w:val="00B703B2"/>
    <w:rsid w:val="00B7228E"/>
    <w:rsid w:val="00B73FAB"/>
    <w:rsid w:val="00B7578E"/>
    <w:rsid w:val="00B830E6"/>
    <w:rsid w:val="00B83846"/>
    <w:rsid w:val="00B86C1F"/>
    <w:rsid w:val="00B9293F"/>
    <w:rsid w:val="00B95206"/>
    <w:rsid w:val="00BA3681"/>
    <w:rsid w:val="00BA65EE"/>
    <w:rsid w:val="00BB41D3"/>
    <w:rsid w:val="00BB5233"/>
    <w:rsid w:val="00BB5CE6"/>
    <w:rsid w:val="00BC31EA"/>
    <w:rsid w:val="00BD21BF"/>
    <w:rsid w:val="00BD3FF0"/>
    <w:rsid w:val="00BD70D8"/>
    <w:rsid w:val="00BE13D0"/>
    <w:rsid w:val="00BF1412"/>
    <w:rsid w:val="00BF227F"/>
    <w:rsid w:val="00C01C3D"/>
    <w:rsid w:val="00C02741"/>
    <w:rsid w:val="00C02ADB"/>
    <w:rsid w:val="00C25F33"/>
    <w:rsid w:val="00C30711"/>
    <w:rsid w:val="00C3397C"/>
    <w:rsid w:val="00C43F64"/>
    <w:rsid w:val="00C478C7"/>
    <w:rsid w:val="00C50C92"/>
    <w:rsid w:val="00C57512"/>
    <w:rsid w:val="00C6053F"/>
    <w:rsid w:val="00C62B78"/>
    <w:rsid w:val="00C6520D"/>
    <w:rsid w:val="00C70853"/>
    <w:rsid w:val="00C76D73"/>
    <w:rsid w:val="00C849F2"/>
    <w:rsid w:val="00C84A0B"/>
    <w:rsid w:val="00C95E93"/>
    <w:rsid w:val="00CA0F59"/>
    <w:rsid w:val="00CA1D06"/>
    <w:rsid w:val="00CA21FA"/>
    <w:rsid w:val="00CA22CB"/>
    <w:rsid w:val="00CA7E4B"/>
    <w:rsid w:val="00CB4552"/>
    <w:rsid w:val="00CC4218"/>
    <w:rsid w:val="00CE41C1"/>
    <w:rsid w:val="00CE4518"/>
    <w:rsid w:val="00CE4807"/>
    <w:rsid w:val="00D01600"/>
    <w:rsid w:val="00D03DCA"/>
    <w:rsid w:val="00D121A9"/>
    <w:rsid w:val="00D1552E"/>
    <w:rsid w:val="00D279C2"/>
    <w:rsid w:val="00D30F6A"/>
    <w:rsid w:val="00D3272C"/>
    <w:rsid w:val="00D4093F"/>
    <w:rsid w:val="00D42267"/>
    <w:rsid w:val="00D4471F"/>
    <w:rsid w:val="00D46DC0"/>
    <w:rsid w:val="00D531EB"/>
    <w:rsid w:val="00D55943"/>
    <w:rsid w:val="00D61DBF"/>
    <w:rsid w:val="00D750CC"/>
    <w:rsid w:val="00D75296"/>
    <w:rsid w:val="00D8272D"/>
    <w:rsid w:val="00D82846"/>
    <w:rsid w:val="00D8354B"/>
    <w:rsid w:val="00D94462"/>
    <w:rsid w:val="00DA37EA"/>
    <w:rsid w:val="00DB0C7F"/>
    <w:rsid w:val="00DB33A6"/>
    <w:rsid w:val="00DB3CAF"/>
    <w:rsid w:val="00DB6A50"/>
    <w:rsid w:val="00DC4F50"/>
    <w:rsid w:val="00DC5042"/>
    <w:rsid w:val="00DC5FF8"/>
    <w:rsid w:val="00DD2D72"/>
    <w:rsid w:val="00DE0647"/>
    <w:rsid w:val="00DE11BB"/>
    <w:rsid w:val="00DE3164"/>
    <w:rsid w:val="00DE5645"/>
    <w:rsid w:val="00DF1872"/>
    <w:rsid w:val="00DF71A9"/>
    <w:rsid w:val="00E0046D"/>
    <w:rsid w:val="00E01D98"/>
    <w:rsid w:val="00E0221B"/>
    <w:rsid w:val="00E04E22"/>
    <w:rsid w:val="00E12141"/>
    <w:rsid w:val="00E12A38"/>
    <w:rsid w:val="00E545FD"/>
    <w:rsid w:val="00E658E5"/>
    <w:rsid w:val="00E66720"/>
    <w:rsid w:val="00E6700B"/>
    <w:rsid w:val="00E71006"/>
    <w:rsid w:val="00E71C55"/>
    <w:rsid w:val="00E731C5"/>
    <w:rsid w:val="00E73760"/>
    <w:rsid w:val="00E764E1"/>
    <w:rsid w:val="00E82A61"/>
    <w:rsid w:val="00E85129"/>
    <w:rsid w:val="00E86345"/>
    <w:rsid w:val="00E8690C"/>
    <w:rsid w:val="00E93C95"/>
    <w:rsid w:val="00E93DB2"/>
    <w:rsid w:val="00EA1F84"/>
    <w:rsid w:val="00EA72EA"/>
    <w:rsid w:val="00EB2EAD"/>
    <w:rsid w:val="00EB4455"/>
    <w:rsid w:val="00EC34A7"/>
    <w:rsid w:val="00EC6B7B"/>
    <w:rsid w:val="00ED0E1E"/>
    <w:rsid w:val="00ED3604"/>
    <w:rsid w:val="00ED4457"/>
    <w:rsid w:val="00ED7A76"/>
    <w:rsid w:val="00EE0EB5"/>
    <w:rsid w:val="00EE20BF"/>
    <w:rsid w:val="00EE5B73"/>
    <w:rsid w:val="00EF0830"/>
    <w:rsid w:val="00EF3D97"/>
    <w:rsid w:val="00F034A5"/>
    <w:rsid w:val="00F051D3"/>
    <w:rsid w:val="00F2393F"/>
    <w:rsid w:val="00F264EE"/>
    <w:rsid w:val="00F33FED"/>
    <w:rsid w:val="00F3756B"/>
    <w:rsid w:val="00F40297"/>
    <w:rsid w:val="00F42523"/>
    <w:rsid w:val="00F46C27"/>
    <w:rsid w:val="00F46C5F"/>
    <w:rsid w:val="00F47904"/>
    <w:rsid w:val="00F55A6C"/>
    <w:rsid w:val="00F60BA3"/>
    <w:rsid w:val="00F63842"/>
    <w:rsid w:val="00F727E0"/>
    <w:rsid w:val="00F8490C"/>
    <w:rsid w:val="00F849B7"/>
    <w:rsid w:val="00F933CD"/>
    <w:rsid w:val="00FA66FF"/>
    <w:rsid w:val="00FB15D0"/>
    <w:rsid w:val="00FB3295"/>
    <w:rsid w:val="00FC4EBD"/>
    <w:rsid w:val="00FC5A68"/>
    <w:rsid w:val="00FC6DD9"/>
    <w:rsid w:val="00FD0638"/>
    <w:rsid w:val="00FD431E"/>
    <w:rsid w:val="00FD454F"/>
    <w:rsid w:val="00FD5461"/>
    <w:rsid w:val="00FD7167"/>
    <w:rsid w:val="00FE077C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9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 w:cs="Times New Roman"/>
      <w:b/>
      <w:bCs/>
      <w:color w:val="365F91"/>
      <w:sz w:val="28"/>
      <w:szCs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HeaderChar">
    <w:name w:val="Header Char"/>
    <w:uiPriority w:val="99"/>
    <w:locked/>
    <w:rsid w:val="0084745E"/>
    <w:rPr>
      <w:rFonts w:cs="Times New Roman"/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2263C5"/>
    <w:rPr>
      <w:rFonts w:cs="Times New Roman"/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E7F7A"/>
    <w:rPr>
      <w:rFonts w:cs="Times New Roman"/>
    </w:rPr>
  </w:style>
  <w:style w:type="character" w:customStyle="1" w:styleId="il">
    <w:name w:val="il"/>
    <w:uiPriority w:val="99"/>
    <w:rsid w:val="00AE7F7A"/>
    <w:rPr>
      <w:rFonts w:cs="Times New Roman"/>
    </w:rPr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 w:cs="Times New Roman"/>
      <w:b/>
      <w:bCs/>
      <w:color w:val="365F91"/>
      <w:sz w:val="28"/>
      <w:szCs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HeaderChar">
    <w:name w:val="Header Char"/>
    <w:uiPriority w:val="99"/>
    <w:locked/>
    <w:rsid w:val="0084745E"/>
    <w:rPr>
      <w:rFonts w:cs="Times New Roman"/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2263C5"/>
    <w:rPr>
      <w:rFonts w:cs="Times New Roman"/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E7F7A"/>
    <w:rPr>
      <w:rFonts w:cs="Times New Roman"/>
    </w:rPr>
  </w:style>
  <w:style w:type="character" w:customStyle="1" w:styleId="il">
    <w:name w:val="il"/>
    <w:uiPriority w:val="99"/>
    <w:rsid w:val="00AE7F7A"/>
    <w:rPr>
      <w:rFonts w:cs="Times New Roman"/>
    </w:rPr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develop/policies/stdslaw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mmunity.comsoc.org/groups/comsoc-standards-development-board-s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Minutes</vt:lpstr>
    </vt:vector>
  </TitlesOfParts>
  <Company>Technische Universiteit Delft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Minutes</dc:title>
  <dc:subject/>
  <dc:creator>Kevin Lu</dc:creator>
  <cp:keywords/>
  <dc:description/>
  <cp:lastModifiedBy>COM/SDB</cp:lastModifiedBy>
  <cp:revision>11</cp:revision>
  <dcterms:created xsi:type="dcterms:W3CDTF">2012-12-09T22:33:00Z</dcterms:created>
  <dcterms:modified xsi:type="dcterms:W3CDTF">2013-02-05T16:40:00Z</dcterms:modified>
</cp:coreProperties>
</file>