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9B24A" w14:textId="77777777" w:rsidR="0054634A" w:rsidRPr="00316C72" w:rsidRDefault="0054634A" w:rsidP="001D581D">
      <w:pPr>
        <w:jc w:val="center"/>
        <w:rPr>
          <w:rFonts w:ascii="Calibri" w:hAnsi="Calibri" w:cs="Arial"/>
          <w:b/>
          <w:sz w:val="28"/>
          <w:szCs w:val="28"/>
        </w:rPr>
      </w:pPr>
      <w:r w:rsidRPr="00316C72">
        <w:rPr>
          <w:rFonts w:ascii="Calibri" w:hAnsi="Calibri" w:cs="Arial"/>
          <w:b/>
          <w:sz w:val="28"/>
          <w:szCs w:val="28"/>
        </w:rPr>
        <w:t>IEEE Communications Society Standards Development Board (C</w:t>
      </w:r>
      <w:r w:rsidR="007F3725" w:rsidRPr="00316C72">
        <w:rPr>
          <w:rFonts w:ascii="Calibri" w:hAnsi="Calibri" w:cs="Arial"/>
          <w:b/>
          <w:sz w:val="28"/>
          <w:szCs w:val="28"/>
        </w:rPr>
        <w:t>OM/</w:t>
      </w:r>
      <w:r w:rsidRPr="00316C72">
        <w:rPr>
          <w:rFonts w:ascii="Calibri" w:hAnsi="Calibri" w:cs="Arial"/>
          <w:b/>
          <w:sz w:val="28"/>
          <w:szCs w:val="28"/>
        </w:rPr>
        <w:t>SDB)</w:t>
      </w:r>
    </w:p>
    <w:p w14:paraId="08099841" w14:textId="77777777" w:rsidR="0054634A" w:rsidRPr="00316C72" w:rsidRDefault="004E62F3" w:rsidP="001D581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Approved</w:t>
      </w:r>
      <w:r w:rsidR="0054634A" w:rsidRPr="00316C72">
        <w:rPr>
          <w:rFonts w:ascii="Calibri" w:hAnsi="Calibri" w:cs="Arial"/>
          <w:b/>
        </w:rPr>
        <w:t xml:space="preserve"> Minutes</w:t>
      </w:r>
    </w:p>
    <w:p w14:paraId="7322A125" w14:textId="77777777" w:rsidR="00013629" w:rsidRPr="000C24BB" w:rsidRDefault="00013629" w:rsidP="00013629">
      <w:pPr>
        <w:jc w:val="center"/>
        <w:rPr>
          <w:rFonts w:ascii="Calibri" w:hAnsi="Calibri" w:cs="Arial"/>
        </w:rPr>
      </w:pPr>
      <w:r w:rsidRPr="000C24BB">
        <w:rPr>
          <w:rFonts w:ascii="Calibri" w:hAnsi="Calibri" w:cs="Arial"/>
        </w:rPr>
        <w:t>Monday, June 11, 2012, 11:00 AM EDT – 1:00 PM EDT</w:t>
      </w:r>
    </w:p>
    <w:p w14:paraId="128CF6BD" w14:textId="77777777" w:rsidR="0054634A" w:rsidRPr="00316C72" w:rsidRDefault="0054634A" w:rsidP="001D581D">
      <w:pPr>
        <w:rPr>
          <w:rFonts w:ascii="Calibri" w:hAnsi="Calibri" w:cs="Courier New"/>
        </w:rPr>
      </w:pPr>
    </w:p>
    <w:p w14:paraId="44E27286" w14:textId="77777777" w:rsidR="00013629" w:rsidRPr="00005F21" w:rsidRDefault="00E93DB2" w:rsidP="00005F21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Meeting</w:t>
      </w:r>
      <w:r w:rsidR="00005F21">
        <w:rPr>
          <w:rFonts w:ascii="Calibri" w:hAnsi="Calibri"/>
          <w:b/>
        </w:rPr>
        <w:t xml:space="preserve"> Location at ICC 2012: </w:t>
      </w:r>
      <w:r w:rsidR="00005F21" w:rsidRPr="00005F21">
        <w:rPr>
          <w:rFonts w:ascii="Calibri" w:hAnsi="Calibri"/>
        </w:rPr>
        <w:t xml:space="preserve">Les </w:t>
      </w:r>
      <w:proofErr w:type="spellStart"/>
      <w:r w:rsidR="00005F21" w:rsidRPr="00005F21">
        <w:rPr>
          <w:rFonts w:ascii="Calibri" w:hAnsi="Calibri"/>
        </w:rPr>
        <w:t>Saisons</w:t>
      </w:r>
      <w:proofErr w:type="spellEnd"/>
      <w:r w:rsidR="00005F21" w:rsidRPr="00005F21">
        <w:rPr>
          <w:rFonts w:ascii="Calibri" w:hAnsi="Calibri"/>
        </w:rPr>
        <w:t xml:space="preserve"> on the third floor of the Westin Ottawa</w:t>
      </w:r>
    </w:p>
    <w:p w14:paraId="3E504B8E" w14:textId="77777777" w:rsidR="00013629" w:rsidRPr="00013629" w:rsidRDefault="00013629" w:rsidP="00013629">
      <w:pPr>
        <w:pStyle w:val="ListParagraph"/>
        <w:ind w:left="0"/>
        <w:rPr>
          <w:rFonts w:ascii="Calibri" w:hAnsi="Calibri"/>
        </w:rPr>
      </w:pPr>
    </w:p>
    <w:p w14:paraId="296F6E5D" w14:textId="77777777" w:rsidR="00391A44" w:rsidRPr="00316C72" w:rsidRDefault="000D4938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 w:rsidRPr="00316C72">
        <w:rPr>
          <w:rFonts w:ascii="Calibri" w:hAnsi="Calibri"/>
          <w:b/>
        </w:rPr>
        <w:t>Call to Order</w:t>
      </w:r>
    </w:p>
    <w:p w14:paraId="32E9AF37" w14:textId="77777777" w:rsidR="0054634A" w:rsidRPr="00316C72" w:rsidRDefault="0054634A" w:rsidP="00391A44">
      <w:pPr>
        <w:pStyle w:val="ListParagraph"/>
        <w:ind w:left="0"/>
        <w:rPr>
          <w:rFonts w:ascii="Calibri" w:hAnsi="Calibri"/>
        </w:rPr>
      </w:pPr>
      <w:r w:rsidRPr="00316C72">
        <w:rPr>
          <w:rFonts w:ascii="Calibri" w:hAnsi="Calibri"/>
        </w:rPr>
        <w:t>Kevin W. Lu (Chair) called the</w:t>
      </w:r>
      <w:r w:rsidR="001A1787">
        <w:rPr>
          <w:rFonts w:ascii="Calibri" w:hAnsi="Calibri"/>
        </w:rPr>
        <w:t xml:space="preserve"> meeting/teleconference</w:t>
      </w:r>
      <w:r w:rsidR="00D279C2">
        <w:rPr>
          <w:rFonts w:ascii="Calibri" w:hAnsi="Calibri"/>
        </w:rPr>
        <w:t xml:space="preserve"> to order at </w:t>
      </w:r>
      <w:r w:rsidR="00013629">
        <w:rPr>
          <w:rFonts w:ascii="Calibri" w:hAnsi="Calibri"/>
        </w:rPr>
        <w:t>11</w:t>
      </w:r>
      <w:r w:rsidR="00D279C2">
        <w:rPr>
          <w:rFonts w:ascii="Calibri" w:hAnsi="Calibri"/>
        </w:rPr>
        <w:t>:0</w:t>
      </w:r>
      <w:r w:rsidR="00013629">
        <w:rPr>
          <w:rFonts w:ascii="Calibri" w:hAnsi="Calibri"/>
        </w:rPr>
        <w:t>5</w:t>
      </w:r>
      <w:r w:rsidR="007F3725" w:rsidRPr="00316C72">
        <w:rPr>
          <w:rFonts w:ascii="Calibri" w:hAnsi="Calibri"/>
        </w:rPr>
        <w:t xml:space="preserve"> AM ED</w:t>
      </w:r>
      <w:r w:rsidRPr="00316C72">
        <w:rPr>
          <w:rFonts w:ascii="Calibri" w:hAnsi="Calibri"/>
        </w:rPr>
        <w:t xml:space="preserve">T, </w:t>
      </w:r>
      <w:r w:rsidR="00EE20BF">
        <w:rPr>
          <w:rFonts w:ascii="Calibri" w:hAnsi="Calibri"/>
        </w:rPr>
        <w:t>reminded participants about IEEE Standards and the Law</w:t>
      </w:r>
      <w:r w:rsidR="00EE20BF" w:rsidRPr="00EE20BF">
        <w:rPr>
          <w:rFonts w:ascii="Calibri" w:hAnsi="Calibri"/>
        </w:rPr>
        <w:t xml:space="preserve"> </w:t>
      </w:r>
      <w:hyperlink r:id="rId8" w:history="1">
        <w:r w:rsidR="00EE20BF" w:rsidRPr="000F352D">
          <w:rPr>
            <w:rStyle w:val="Hyperlink"/>
            <w:rFonts w:ascii="Calibri" w:hAnsi="Calibri"/>
          </w:rPr>
          <w:t>http://standards.ieee.org/develop/policies/stdslaw.pdf</w:t>
        </w:r>
      </w:hyperlink>
      <w:r w:rsidR="00EE20BF">
        <w:rPr>
          <w:rFonts w:ascii="Calibri" w:hAnsi="Calibri"/>
        </w:rPr>
        <w:t>, and</w:t>
      </w:r>
      <w:r w:rsidR="001B7C4C" w:rsidRPr="00316C72">
        <w:rPr>
          <w:rFonts w:ascii="Calibri" w:hAnsi="Calibri"/>
        </w:rPr>
        <w:t xml:space="preserve"> send emails </w:t>
      </w:r>
      <w:r w:rsidR="00676611">
        <w:rPr>
          <w:rFonts w:ascii="Calibri" w:hAnsi="Calibri"/>
        </w:rPr>
        <w:t xml:space="preserve">to </w:t>
      </w:r>
      <w:r w:rsidR="001A1787">
        <w:rPr>
          <w:rFonts w:ascii="Calibri" w:hAnsi="Calibri"/>
        </w:rPr>
        <w:t xml:space="preserve">SDB </w:t>
      </w:r>
      <w:r w:rsidR="00676611">
        <w:rPr>
          <w:rFonts w:ascii="Calibri" w:hAnsi="Calibri"/>
        </w:rPr>
        <w:t>Officers</w:t>
      </w:r>
      <w:r w:rsidR="00950728" w:rsidRPr="00316C72">
        <w:rPr>
          <w:rFonts w:ascii="Calibri" w:hAnsi="Calibri"/>
        </w:rPr>
        <w:t xml:space="preserve"> with </w:t>
      </w:r>
      <w:r w:rsidR="0009623C" w:rsidRPr="00316C72">
        <w:rPr>
          <w:rFonts w:ascii="Calibri" w:hAnsi="Calibri"/>
        </w:rPr>
        <w:t>updates</w:t>
      </w:r>
      <w:r w:rsidR="001B7C4C" w:rsidRPr="00316C72">
        <w:rPr>
          <w:rFonts w:ascii="Calibri" w:hAnsi="Calibri"/>
        </w:rPr>
        <w:t xml:space="preserve"> of </w:t>
      </w:r>
      <w:r w:rsidR="00950728" w:rsidRPr="00316C72">
        <w:rPr>
          <w:rFonts w:ascii="Calibri" w:hAnsi="Calibri"/>
        </w:rPr>
        <w:t xml:space="preserve">their affiliations and </w:t>
      </w:r>
      <w:r w:rsidR="001B7C4C" w:rsidRPr="00316C72">
        <w:rPr>
          <w:rFonts w:ascii="Calibri" w:hAnsi="Calibri"/>
        </w:rPr>
        <w:t>s</w:t>
      </w:r>
      <w:r w:rsidR="00CA22CB" w:rsidRPr="00316C72">
        <w:rPr>
          <w:rFonts w:ascii="Calibri" w:hAnsi="Calibri"/>
        </w:rPr>
        <w:t>tandards development activities:</w:t>
      </w:r>
    </w:p>
    <w:p w14:paraId="49F3AB1E" w14:textId="77777777" w:rsidR="00950728" w:rsidRPr="00316C72" w:rsidRDefault="00950728" w:rsidP="00950728">
      <w:pPr>
        <w:pStyle w:val="ListParagraph"/>
        <w:ind w:left="0"/>
        <w:rPr>
          <w:rFonts w:ascii="Calibri" w:hAnsi="Calibr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4736"/>
        <w:gridCol w:w="3113"/>
      </w:tblGrid>
      <w:tr w:rsidR="00371110" w:rsidRPr="00316C72" w14:paraId="17C09F9F" w14:textId="77777777" w:rsidTr="00371110">
        <w:trPr>
          <w:cantSplit/>
          <w:tblHeader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23F88B72" w14:textId="77777777"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Name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110A5D53" w14:textId="77777777"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Affiliation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5AAE283" w14:textId="77777777"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Standards</w:t>
            </w:r>
            <w:r w:rsidR="008B65FD" w:rsidRPr="00316C72">
              <w:rPr>
                <w:rFonts w:ascii="Calibri" w:hAnsi="Calibri"/>
              </w:rPr>
              <w:t xml:space="preserve"> Participation</w:t>
            </w:r>
          </w:p>
        </w:tc>
      </w:tr>
      <w:tr w:rsidR="00371110" w:rsidRPr="00316C72" w14:paraId="12D5A31D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53B85D0B" w14:textId="77777777" w:rsidR="00371110" w:rsidRPr="00316C72" w:rsidRDefault="00371110" w:rsidP="00371110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Farooq</w:t>
            </w:r>
            <w:proofErr w:type="spellEnd"/>
            <w:r w:rsidRPr="00316C72">
              <w:rPr>
                <w:rFonts w:ascii="Calibri" w:hAnsi="Calibri"/>
              </w:rPr>
              <w:t xml:space="preserve"> Bari</w:t>
            </w:r>
          </w:p>
        </w:tc>
        <w:tc>
          <w:tcPr>
            <w:tcW w:w="4736" w:type="dxa"/>
            <w:shd w:val="clear" w:color="auto" w:fill="auto"/>
          </w:tcPr>
          <w:p w14:paraId="62D6575F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LMTS, Strategic Standards, AT&amp;T</w:t>
            </w:r>
          </w:p>
          <w:p w14:paraId="53E2B253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CAG</w:t>
            </w:r>
          </w:p>
          <w:p w14:paraId="3ADFF9B0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Treasurer, IEEE COM/SDB</w:t>
            </w:r>
          </w:p>
        </w:tc>
        <w:tc>
          <w:tcPr>
            <w:tcW w:w="3113" w:type="dxa"/>
            <w:shd w:val="clear" w:color="auto" w:fill="auto"/>
          </w:tcPr>
          <w:p w14:paraId="3D7A9F1E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GSMA/WBA JTF Wi-Fi Roaming</w:t>
            </w:r>
          </w:p>
          <w:p w14:paraId="243714FF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3GPP SA2</w:t>
            </w:r>
          </w:p>
          <w:p w14:paraId="702D3EF8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ITU-T JCA-</w:t>
            </w:r>
            <w:proofErr w:type="spellStart"/>
            <w:r w:rsidRPr="00316C72">
              <w:rPr>
                <w:rFonts w:ascii="Calibri" w:hAnsi="Calibri"/>
              </w:rPr>
              <w:t>IoT</w:t>
            </w:r>
            <w:proofErr w:type="spellEnd"/>
            <w:r w:rsidRPr="00316C72">
              <w:rPr>
                <w:rFonts w:ascii="Calibri" w:hAnsi="Calibri"/>
              </w:rPr>
              <w:t xml:space="preserve">, </w:t>
            </w:r>
            <w:proofErr w:type="spellStart"/>
            <w:r w:rsidRPr="00316C72">
              <w:rPr>
                <w:rFonts w:ascii="Calibri" w:hAnsi="Calibri"/>
              </w:rPr>
              <w:t>IoT</w:t>
            </w:r>
            <w:proofErr w:type="spellEnd"/>
            <w:r w:rsidRPr="00316C72">
              <w:rPr>
                <w:rFonts w:ascii="Calibri" w:hAnsi="Calibri"/>
              </w:rPr>
              <w:t>-GSI, FG M2M</w:t>
            </w:r>
          </w:p>
        </w:tc>
      </w:tr>
      <w:tr w:rsidR="001A37BD" w:rsidRPr="00316C72" w14:paraId="3EF01001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28DF3C1F" w14:textId="77777777" w:rsidR="001A37BD" w:rsidRPr="00316C72" w:rsidRDefault="001A37BD" w:rsidP="003711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Bernd </w:t>
            </w:r>
            <w:proofErr w:type="spellStart"/>
            <w:r>
              <w:rPr>
                <w:rFonts w:ascii="Calibri" w:hAnsi="Calibri"/>
              </w:rPr>
              <w:t>Bochow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171227AA" w14:textId="77777777" w:rsidR="001A37BD" w:rsidRPr="00316C72" w:rsidRDefault="001A37BD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Manager, FOKUS</w:t>
            </w:r>
          </w:p>
        </w:tc>
        <w:tc>
          <w:tcPr>
            <w:tcW w:w="3113" w:type="dxa"/>
            <w:shd w:val="clear" w:color="auto" w:fill="auto"/>
          </w:tcPr>
          <w:p w14:paraId="2E88534A" w14:textId="77777777" w:rsidR="001A37BD" w:rsidRPr="00316C72" w:rsidRDefault="001A37BD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Chair, P1900.1</w:t>
            </w:r>
          </w:p>
        </w:tc>
      </w:tr>
      <w:tr w:rsidR="00371110" w:rsidRPr="00316C72" w14:paraId="6AA9BBC7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1AA2D334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Stephen Bush</w:t>
            </w:r>
          </w:p>
        </w:tc>
        <w:tc>
          <w:tcPr>
            <w:tcW w:w="4736" w:type="dxa"/>
            <w:shd w:val="clear" w:color="auto" w:fill="auto"/>
          </w:tcPr>
          <w:p w14:paraId="738D2763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Scientist, GE Global Research</w:t>
            </w:r>
          </w:p>
          <w:p w14:paraId="092CF555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COM/SPDB</w:t>
            </w:r>
          </w:p>
        </w:tc>
        <w:tc>
          <w:tcPr>
            <w:tcW w:w="3113" w:type="dxa"/>
            <w:shd w:val="clear" w:color="auto" w:fill="auto"/>
          </w:tcPr>
          <w:p w14:paraId="1CCC74CE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P1906.1</w:t>
            </w:r>
          </w:p>
        </w:tc>
      </w:tr>
      <w:tr w:rsidR="00371110" w:rsidRPr="00316C72" w14:paraId="38E773FB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0C95C34C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Jean-Philippe Faure</w:t>
            </w:r>
          </w:p>
        </w:tc>
        <w:tc>
          <w:tcPr>
            <w:tcW w:w="4736" w:type="dxa"/>
            <w:shd w:val="clear" w:color="auto" w:fill="auto"/>
          </w:tcPr>
          <w:p w14:paraId="6871F3B4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CEO, </w:t>
            </w:r>
            <w:proofErr w:type="spellStart"/>
            <w:r w:rsidRPr="00316C72">
              <w:rPr>
                <w:rFonts w:ascii="Calibri" w:hAnsi="Calibri"/>
              </w:rPr>
              <w:t>Progilon</w:t>
            </w:r>
            <w:proofErr w:type="spellEnd"/>
            <w:r w:rsidRPr="00316C72">
              <w:rPr>
                <w:rFonts w:ascii="Calibri" w:hAnsi="Calibri"/>
              </w:rPr>
              <w:t xml:space="preserve"> (Representing Panasonic in IEEE activities)</w:t>
            </w:r>
          </w:p>
          <w:p w14:paraId="769F29F6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SASB, </w:t>
            </w:r>
            <w:proofErr w:type="spellStart"/>
            <w:r w:rsidRPr="00316C72">
              <w:rPr>
                <w:rFonts w:ascii="Calibri" w:hAnsi="Calibri"/>
              </w:rPr>
              <w:t>RevCom</w:t>
            </w:r>
            <w:proofErr w:type="spellEnd"/>
          </w:p>
          <w:p w14:paraId="5319BFF2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COM/PLC</w:t>
            </w:r>
          </w:p>
          <w:p w14:paraId="1DE5913D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0B01A156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P1901</w:t>
            </w:r>
          </w:p>
          <w:p w14:paraId="5897215B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P1905.1</w:t>
            </w:r>
          </w:p>
        </w:tc>
      </w:tr>
      <w:tr w:rsidR="00831099" w:rsidRPr="00316C72" w14:paraId="12B7AA4C" w14:textId="77777777" w:rsidTr="00587772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22592872" w14:textId="77777777" w:rsidR="00831099" w:rsidRPr="00316C72" w:rsidRDefault="00831099" w:rsidP="00587772">
            <w:pPr>
              <w:rPr>
                <w:rFonts w:ascii="Calibri" w:hAnsi="Calibri"/>
              </w:rPr>
            </w:pPr>
            <w:proofErr w:type="spellStart"/>
            <w:r w:rsidRPr="00013629">
              <w:rPr>
                <w:rFonts w:ascii="Calibri" w:hAnsi="Calibri"/>
              </w:rPr>
              <w:t>Stanislav</w:t>
            </w:r>
            <w:proofErr w:type="spellEnd"/>
            <w:r w:rsidRPr="00013629">
              <w:rPr>
                <w:rFonts w:ascii="Calibri" w:hAnsi="Calibri"/>
              </w:rPr>
              <w:t xml:space="preserve"> </w:t>
            </w:r>
            <w:proofErr w:type="spellStart"/>
            <w:r w:rsidRPr="00013629">
              <w:rPr>
                <w:rFonts w:ascii="Calibri" w:hAnsi="Calibri"/>
              </w:rPr>
              <w:t>Filin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51716319" w14:textId="77777777" w:rsidR="00831099" w:rsidRPr="00316C72" w:rsidRDefault="00831099" w:rsidP="00831099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Expert Researcher</w:t>
            </w:r>
            <w:r w:rsidRPr="00316C72">
              <w:rPr>
                <w:rFonts w:ascii="Calibri" w:hAnsi="Calibri"/>
              </w:rPr>
              <w:t>, Smart Wireless Laboratory, NICT</w:t>
            </w:r>
          </w:p>
          <w:p w14:paraId="05F38D14" w14:textId="77777777" w:rsidR="00831099" w:rsidRPr="00013629" w:rsidRDefault="00831099" w:rsidP="00587772">
            <w:pPr>
              <w:rPr>
                <w:rFonts w:ascii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14:paraId="6B77E751" w14:textId="77777777" w:rsidR="00831099" w:rsidRDefault="00831099" w:rsidP="0058777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Chair, </w:t>
            </w:r>
            <w:r w:rsidRPr="00831099">
              <w:rPr>
                <w:rFonts w:ascii="Calibri" w:hAnsi="Calibri"/>
              </w:rPr>
              <w:t xml:space="preserve">IEEE </w:t>
            </w:r>
            <w:r w:rsidR="00353C2B">
              <w:rPr>
                <w:rFonts w:ascii="Calibri" w:hAnsi="Calibri"/>
              </w:rPr>
              <w:t>P</w:t>
            </w:r>
            <w:r w:rsidRPr="00831099">
              <w:rPr>
                <w:rFonts w:ascii="Calibri" w:hAnsi="Calibri"/>
              </w:rPr>
              <w:t>1900.7</w:t>
            </w:r>
          </w:p>
          <w:p w14:paraId="71F21153" w14:textId="77777777" w:rsidR="00831099" w:rsidRDefault="00831099" w:rsidP="0058777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013629">
              <w:rPr>
                <w:rFonts w:ascii="Calibri" w:hAnsi="Calibri"/>
              </w:rPr>
              <w:t xml:space="preserve">Voting member, IEEE </w:t>
            </w:r>
            <w:proofErr w:type="spellStart"/>
            <w:r w:rsidRPr="00013629">
              <w:rPr>
                <w:rFonts w:ascii="Calibri" w:hAnsi="Calibri"/>
              </w:rPr>
              <w:t>DySPAN</w:t>
            </w:r>
            <w:proofErr w:type="spellEnd"/>
            <w:r w:rsidRPr="00013629">
              <w:rPr>
                <w:rFonts w:ascii="Calibri" w:hAnsi="Calibri"/>
              </w:rPr>
              <w:t>-SC</w:t>
            </w:r>
            <w:r w:rsidR="00587772">
              <w:rPr>
                <w:rFonts w:ascii="Calibri" w:hAnsi="Calibri"/>
              </w:rPr>
              <w:t xml:space="preserve">, </w:t>
            </w:r>
            <w:r w:rsidR="00353C2B">
              <w:rPr>
                <w:rFonts w:ascii="Calibri" w:hAnsi="Calibri"/>
              </w:rPr>
              <w:t>P1900.4</w:t>
            </w:r>
          </w:p>
          <w:p w14:paraId="6E8F8394" w14:textId="77777777" w:rsidR="00831099" w:rsidRPr="00831099" w:rsidRDefault="00831099" w:rsidP="0058777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831099">
              <w:rPr>
                <w:rFonts w:ascii="Calibri" w:hAnsi="Calibri"/>
              </w:rPr>
              <w:t>Voting member, IEEE 802.11, 802.15, 802.19</w:t>
            </w:r>
          </w:p>
        </w:tc>
      </w:tr>
      <w:tr w:rsidR="00371110" w:rsidRPr="00316C72" w14:paraId="6431D075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2B0CDDE2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Rob Fish</w:t>
            </w:r>
          </w:p>
        </w:tc>
        <w:tc>
          <w:tcPr>
            <w:tcW w:w="4736" w:type="dxa"/>
            <w:shd w:val="clear" w:color="auto" w:fill="auto"/>
          </w:tcPr>
          <w:p w14:paraId="27A8EA64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President, </w:t>
            </w:r>
            <w:proofErr w:type="spellStart"/>
            <w:r w:rsidRPr="00316C72">
              <w:rPr>
                <w:rFonts w:ascii="Calibri" w:hAnsi="Calibri"/>
              </w:rPr>
              <w:t>NETovations</w:t>
            </w:r>
            <w:proofErr w:type="spellEnd"/>
            <w:r w:rsidRPr="00316C72">
              <w:rPr>
                <w:rFonts w:ascii="Calibri" w:hAnsi="Calibri"/>
              </w:rPr>
              <w:t xml:space="preserve"> Group, LLC</w:t>
            </w:r>
          </w:p>
          <w:p w14:paraId="1634B627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BOG</w:t>
            </w:r>
          </w:p>
          <w:p w14:paraId="7F3CB601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Advisory Member, IEEE COM/SDB</w:t>
            </w:r>
          </w:p>
        </w:tc>
        <w:tc>
          <w:tcPr>
            <w:tcW w:w="3113" w:type="dxa"/>
            <w:shd w:val="clear" w:color="auto" w:fill="auto"/>
          </w:tcPr>
          <w:p w14:paraId="571F3B46" w14:textId="77777777" w:rsidR="00371110" w:rsidRPr="00316C72" w:rsidRDefault="00371110" w:rsidP="005827F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No standards </w:t>
            </w:r>
            <w:r w:rsidR="005827F0" w:rsidRPr="00316C72">
              <w:rPr>
                <w:rFonts w:ascii="Calibri" w:hAnsi="Calibri"/>
              </w:rPr>
              <w:t>participation</w:t>
            </w:r>
          </w:p>
        </w:tc>
      </w:tr>
      <w:tr w:rsidR="005827F0" w:rsidRPr="00316C72" w14:paraId="7E0899AE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66170526" w14:textId="77777777"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Alex </w:t>
            </w:r>
            <w:proofErr w:type="spellStart"/>
            <w:r w:rsidRPr="00316C72">
              <w:rPr>
                <w:rFonts w:ascii="Calibri" w:hAnsi="Calibri"/>
              </w:rPr>
              <w:t>Gelman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1C2D6B2F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CTO, </w:t>
            </w:r>
            <w:proofErr w:type="spellStart"/>
            <w:r w:rsidRPr="00316C72">
              <w:rPr>
                <w:rFonts w:ascii="Calibri" w:hAnsi="Calibri"/>
              </w:rPr>
              <w:t>NETovations</w:t>
            </w:r>
            <w:proofErr w:type="spellEnd"/>
            <w:r w:rsidRPr="00316C72">
              <w:rPr>
                <w:rFonts w:ascii="Calibri" w:hAnsi="Calibri"/>
              </w:rPr>
              <w:t xml:space="preserve"> Group, LLC</w:t>
            </w:r>
          </w:p>
          <w:p w14:paraId="15759E87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VP, Standards Activities, IEEE </w:t>
            </w:r>
            <w:proofErr w:type="spellStart"/>
            <w:r w:rsidRPr="00316C72">
              <w:rPr>
                <w:rFonts w:ascii="Calibri" w:hAnsi="Calibri"/>
              </w:rPr>
              <w:t>ComSoc</w:t>
            </w:r>
            <w:proofErr w:type="spellEnd"/>
          </w:p>
          <w:p w14:paraId="5C4F5A36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SASB, </w:t>
            </w:r>
            <w:proofErr w:type="spellStart"/>
            <w:r w:rsidRPr="00316C72">
              <w:rPr>
                <w:rFonts w:ascii="Calibri" w:hAnsi="Calibri"/>
              </w:rPr>
              <w:t>RevCom</w:t>
            </w:r>
            <w:proofErr w:type="spellEnd"/>
          </w:p>
          <w:p w14:paraId="6B44BA28" w14:textId="77777777" w:rsidR="005827F0" w:rsidRPr="00013629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lang w:val="it-IT"/>
              </w:rPr>
            </w:pPr>
            <w:r w:rsidRPr="00013629">
              <w:rPr>
                <w:rFonts w:ascii="Calibri" w:hAnsi="Calibri"/>
                <w:lang w:val="it-IT"/>
              </w:rPr>
              <w:t xml:space="preserve">Ex Officio </w:t>
            </w:r>
            <w:proofErr w:type="spellStart"/>
            <w:r w:rsidRPr="00013629">
              <w:rPr>
                <w:rFonts w:ascii="Calibri" w:hAnsi="Calibri"/>
                <w:lang w:val="it-IT"/>
              </w:rPr>
              <w:t>Member</w:t>
            </w:r>
            <w:proofErr w:type="spellEnd"/>
            <w:r w:rsidRPr="00013629">
              <w:rPr>
                <w:rFonts w:ascii="Calibri" w:hAnsi="Calibri"/>
                <w:lang w:val="it-IT"/>
              </w:rPr>
              <w:t>, IEEE COM/SDB</w:t>
            </w:r>
          </w:p>
        </w:tc>
        <w:tc>
          <w:tcPr>
            <w:tcW w:w="3113" w:type="dxa"/>
            <w:shd w:val="clear" w:color="auto" w:fill="auto"/>
          </w:tcPr>
          <w:p w14:paraId="46A689FD" w14:textId="77777777"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14:paraId="1DD605E8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2AFCA232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lastRenderedPageBreak/>
              <w:t xml:space="preserve">Nada </w:t>
            </w:r>
            <w:proofErr w:type="spellStart"/>
            <w:r w:rsidRPr="00316C72">
              <w:rPr>
                <w:rFonts w:ascii="Calibri" w:hAnsi="Calibri"/>
              </w:rPr>
              <w:t>Golmie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38E726EA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Manager, Emerging and Mobile Network Technologies Group, NIST</w:t>
            </w:r>
          </w:p>
          <w:p w14:paraId="16CCB52E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eastAsia="Times New Roman" w:hAnsi="Calibri" w:cs="Arial"/>
                <w:color w:val="222222"/>
              </w:rPr>
              <w:t>Chair, Priority Action Plan on Wireless Communications, Smart Grid Interoperability Panel</w:t>
            </w:r>
          </w:p>
          <w:p w14:paraId="464F54D7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eastAsia="Times New Roman" w:hAnsi="Calibri" w:cs="Arial"/>
                <w:color w:val="222222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6C769F9C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802.15.4g, 802.11ah, 802.19</w:t>
            </w:r>
          </w:p>
        </w:tc>
      </w:tr>
      <w:tr w:rsidR="00371110" w:rsidRPr="00316C72" w14:paraId="488840AF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36AD4DDA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Hiroshi Harada</w:t>
            </w:r>
          </w:p>
        </w:tc>
        <w:tc>
          <w:tcPr>
            <w:tcW w:w="4736" w:type="dxa"/>
            <w:shd w:val="clear" w:color="auto" w:fill="auto"/>
          </w:tcPr>
          <w:p w14:paraId="3190835B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Director, Smart Wireless Laboratory, NICT</w:t>
            </w:r>
          </w:p>
          <w:p w14:paraId="100C07C3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Board of Directors, Wireless Innovation Forum (SDR Forum)</w:t>
            </w:r>
          </w:p>
          <w:p w14:paraId="3892852E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Chair, IEEE </w:t>
            </w:r>
            <w:proofErr w:type="spellStart"/>
            <w:r w:rsidRPr="00316C72">
              <w:rPr>
                <w:rFonts w:ascii="Calibri" w:hAnsi="Calibri"/>
              </w:rPr>
              <w:t>DySPAN</w:t>
            </w:r>
            <w:proofErr w:type="spellEnd"/>
            <w:r w:rsidRPr="00316C72">
              <w:rPr>
                <w:rFonts w:ascii="Calibri" w:hAnsi="Calibri"/>
              </w:rPr>
              <w:t>-SC</w:t>
            </w:r>
          </w:p>
          <w:p w14:paraId="680BF82C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2E3C8E3F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IEEE 1900.4, 802.15.4g, 802.15.4m</w:t>
            </w:r>
          </w:p>
          <w:p w14:paraId="6429CDB1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TIA TR-51</w:t>
            </w:r>
          </w:p>
          <w:p w14:paraId="32C4F218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Public Broadband Mobile Communication Development Committee, ARIB</w:t>
            </w:r>
          </w:p>
        </w:tc>
      </w:tr>
      <w:tr w:rsidR="00371110" w:rsidRPr="00316C72" w14:paraId="3C7EE8A0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2E265BBB" w14:textId="77777777" w:rsidR="00371110" w:rsidRPr="00316C72" w:rsidRDefault="00371110" w:rsidP="00371110">
            <w:pPr>
              <w:rPr>
                <w:rFonts w:ascii="Calibri" w:eastAsia="Times New Roman" w:hAnsi="Calibri"/>
              </w:rPr>
            </w:pPr>
            <w:r w:rsidRPr="00316C72">
              <w:rPr>
                <w:rFonts w:ascii="Calibri" w:hAnsi="Calibri"/>
              </w:rPr>
              <w:t>Paul</w:t>
            </w:r>
            <w:r w:rsidRPr="00316C7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Houz</w:t>
            </w:r>
            <w:r w:rsidRPr="00316C72">
              <w:rPr>
                <w:rFonts w:ascii="Calibri" w:eastAsia="Times New Roman" w:hAnsi="Calibri"/>
                <w:color w:val="333333"/>
                <w:shd w:val="clear" w:color="auto" w:fill="FFFFFF"/>
              </w:rPr>
              <w:t>é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1099ECD4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Standardization Manager, France Telecom R&amp;D</w:t>
            </w:r>
          </w:p>
          <w:p w14:paraId="7C1F36F6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SASB, </w:t>
            </w:r>
            <w:proofErr w:type="spellStart"/>
            <w:r w:rsidRPr="00316C72">
              <w:rPr>
                <w:rFonts w:ascii="Calibri" w:hAnsi="Calibri"/>
              </w:rPr>
              <w:t>AudCom</w:t>
            </w:r>
            <w:proofErr w:type="spellEnd"/>
            <w:r w:rsidRPr="00316C72">
              <w:rPr>
                <w:rFonts w:ascii="Calibri" w:hAnsi="Calibri"/>
              </w:rPr>
              <w:t xml:space="preserve">, </w:t>
            </w:r>
            <w:proofErr w:type="spellStart"/>
            <w:r w:rsidRPr="00316C72">
              <w:rPr>
                <w:rFonts w:ascii="Calibri" w:hAnsi="Calibri"/>
              </w:rPr>
              <w:t>RevCom</w:t>
            </w:r>
            <w:proofErr w:type="spellEnd"/>
          </w:p>
          <w:p w14:paraId="548C732D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2B2B7046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P1905.1</w:t>
            </w:r>
          </w:p>
        </w:tc>
      </w:tr>
      <w:tr w:rsidR="00371110" w:rsidRPr="00316C72" w14:paraId="72D17726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6BAF08A1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Glen Kramer</w:t>
            </w:r>
          </w:p>
        </w:tc>
        <w:tc>
          <w:tcPr>
            <w:tcW w:w="4736" w:type="dxa"/>
            <w:shd w:val="clear" w:color="auto" w:fill="auto"/>
          </w:tcPr>
          <w:p w14:paraId="34EB05C5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Technical Director, Broadcom</w:t>
            </w:r>
          </w:p>
          <w:p w14:paraId="37492504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14:paraId="0C1DEB1D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P1904.1</w:t>
            </w:r>
          </w:p>
        </w:tc>
      </w:tr>
      <w:tr w:rsidR="00C43F64" w:rsidRPr="00316C72" w14:paraId="7B032AEC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68D4CECF" w14:textId="77777777" w:rsidR="00C43F64" w:rsidRPr="00316C72" w:rsidRDefault="00C43F64" w:rsidP="003711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Eric Levine</w:t>
            </w:r>
          </w:p>
        </w:tc>
        <w:tc>
          <w:tcPr>
            <w:tcW w:w="4736" w:type="dxa"/>
            <w:shd w:val="clear" w:color="auto" w:fill="auto"/>
          </w:tcPr>
          <w:p w14:paraId="470ECB84" w14:textId="77777777" w:rsidR="00C43F64" w:rsidRDefault="00C43F64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Associate Publisher/</w:t>
            </w:r>
            <w:r w:rsidRPr="00C43F64">
              <w:rPr>
                <w:rFonts w:ascii="Calibri" w:hAnsi="Calibri"/>
              </w:rPr>
              <w:t>Advertising Sales</w:t>
            </w:r>
            <w:r>
              <w:rPr>
                <w:rFonts w:ascii="Calibri" w:hAnsi="Calibri"/>
              </w:rPr>
              <w:t xml:space="preserve">, IEEE </w:t>
            </w:r>
            <w:proofErr w:type="spellStart"/>
            <w:r>
              <w:rPr>
                <w:rFonts w:ascii="Calibri" w:hAnsi="Calibri"/>
              </w:rPr>
              <w:t>ComSoc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14:paraId="1DA26B82" w14:textId="77777777" w:rsidR="00C43F64" w:rsidRDefault="00C43F64" w:rsidP="00436ED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14:paraId="3A625B10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39291A0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Kevin Lu</w:t>
            </w:r>
          </w:p>
        </w:tc>
        <w:tc>
          <w:tcPr>
            <w:tcW w:w="4736" w:type="dxa"/>
            <w:shd w:val="clear" w:color="auto" w:fill="auto"/>
          </w:tcPr>
          <w:p w14:paraId="68E9848F" w14:textId="77777777" w:rsidR="00D279C2" w:rsidRDefault="00D279C2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Principal Scientist, Broadcom</w:t>
            </w:r>
          </w:p>
          <w:p w14:paraId="618F4F31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Director, Standards Development, IEEE </w:t>
            </w:r>
            <w:proofErr w:type="spellStart"/>
            <w:r w:rsidRPr="00316C72">
              <w:rPr>
                <w:rFonts w:ascii="Calibri" w:hAnsi="Calibri"/>
              </w:rPr>
              <w:t>ComSoc</w:t>
            </w:r>
            <w:proofErr w:type="spellEnd"/>
          </w:p>
          <w:p w14:paraId="51DE048F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COM/SDB</w:t>
            </w:r>
          </w:p>
        </w:tc>
        <w:tc>
          <w:tcPr>
            <w:tcW w:w="3113" w:type="dxa"/>
            <w:shd w:val="clear" w:color="auto" w:fill="auto"/>
          </w:tcPr>
          <w:p w14:paraId="4D61C228" w14:textId="77777777" w:rsidR="00371110" w:rsidRPr="00436ED8" w:rsidRDefault="00D279C2" w:rsidP="00436ED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3GPP RAN1</w:t>
            </w:r>
          </w:p>
        </w:tc>
      </w:tr>
      <w:tr w:rsidR="005827F0" w:rsidRPr="00316C72" w14:paraId="3DFF5E0F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6A4C492E" w14:textId="77777777"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Lisa Perry</w:t>
            </w:r>
          </w:p>
        </w:tc>
        <w:tc>
          <w:tcPr>
            <w:tcW w:w="4736" w:type="dxa"/>
            <w:shd w:val="clear" w:color="auto" w:fill="auto"/>
          </w:tcPr>
          <w:p w14:paraId="0BA057C9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Program Manager, Technical Program Development, IEEE-SA</w:t>
            </w:r>
          </w:p>
        </w:tc>
        <w:tc>
          <w:tcPr>
            <w:tcW w:w="3113" w:type="dxa"/>
            <w:shd w:val="clear" w:color="auto" w:fill="auto"/>
          </w:tcPr>
          <w:p w14:paraId="215466FB" w14:textId="77777777"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14:paraId="4B1BB0E2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08C84C1B" w14:textId="77777777" w:rsidR="00371110" w:rsidRPr="00316C72" w:rsidRDefault="00371110" w:rsidP="00371110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Venkatesha</w:t>
            </w:r>
            <w:proofErr w:type="spellEnd"/>
            <w:r w:rsidRPr="00316C72">
              <w:rPr>
                <w:rFonts w:ascii="Calibri" w:hAnsi="Calibri"/>
              </w:rPr>
              <w:t xml:space="preserve"> Prasad</w:t>
            </w:r>
          </w:p>
        </w:tc>
        <w:tc>
          <w:tcPr>
            <w:tcW w:w="4736" w:type="dxa"/>
            <w:shd w:val="clear" w:color="auto" w:fill="auto"/>
          </w:tcPr>
          <w:p w14:paraId="071C5572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WMC, EEMCS, </w:t>
            </w:r>
            <w:proofErr w:type="spellStart"/>
            <w:r w:rsidRPr="00316C72">
              <w:rPr>
                <w:rFonts w:ascii="Calibri" w:hAnsi="Calibri"/>
              </w:rPr>
              <w:t>TUDelft</w:t>
            </w:r>
            <w:proofErr w:type="spellEnd"/>
          </w:p>
          <w:p w14:paraId="65069B47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Liaison, IEEE </w:t>
            </w:r>
            <w:proofErr w:type="spellStart"/>
            <w:r w:rsidRPr="00316C72">
              <w:rPr>
                <w:rFonts w:ascii="Calibri" w:hAnsi="Calibri"/>
              </w:rPr>
              <w:t>ComSoc</w:t>
            </w:r>
            <w:proofErr w:type="spellEnd"/>
            <w:r w:rsidRPr="00316C72">
              <w:rPr>
                <w:rFonts w:ascii="Calibri" w:hAnsi="Calibri"/>
              </w:rPr>
              <w:t xml:space="preserve"> AHNTC and TCCC</w:t>
            </w:r>
          </w:p>
          <w:p w14:paraId="497FDAB8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</w:t>
            </w:r>
            <w:proofErr w:type="spellStart"/>
            <w:r w:rsidRPr="00316C72">
              <w:rPr>
                <w:rFonts w:ascii="Calibri" w:hAnsi="Calibri"/>
              </w:rPr>
              <w:t>DySPAN</w:t>
            </w:r>
            <w:proofErr w:type="spellEnd"/>
            <w:r w:rsidRPr="00316C72">
              <w:rPr>
                <w:rFonts w:ascii="Calibri" w:hAnsi="Calibri"/>
              </w:rPr>
              <w:t>-SC</w:t>
            </w:r>
          </w:p>
          <w:p w14:paraId="48F69C36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Secretary, IEEE COM/SDB</w:t>
            </w:r>
          </w:p>
        </w:tc>
        <w:tc>
          <w:tcPr>
            <w:tcW w:w="3113" w:type="dxa"/>
            <w:shd w:val="clear" w:color="auto" w:fill="auto"/>
          </w:tcPr>
          <w:p w14:paraId="37D39584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P1908.1, P1906.1, P1900.1, P1900.5, P1900.6, P1900.7, P1723</w:t>
            </w:r>
          </w:p>
        </w:tc>
      </w:tr>
      <w:tr w:rsidR="005827F0" w:rsidRPr="00316C72" w14:paraId="1E558B43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005DB655" w14:textId="77777777"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Curtis </w:t>
            </w:r>
            <w:proofErr w:type="spellStart"/>
            <w:r w:rsidRPr="00316C72">
              <w:rPr>
                <w:rFonts w:ascii="Calibri" w:hAnsi="Calibri"/>
              </w:rPr>
              <w:t>Siller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26288165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Sole Proprietor, </w:t>
            </w:r>
            <w:proofErr w:type="spellStart"/>
            <w:r w:rsidRPr="00316C72">
              <w:rPr>
                <w:rFonts w:ascii="Calibri" w:hAnsi="Calibri"/>
              </w:rPr>
              <w:t>Enginnovation</w:t>
            </w:r>
            <w:proofErr w:type="spellEnd"/>
          </w:p>
          <w:p w14:paraId="7AF8C11A" w14:textId="77777777" w:rsidR="005827F0" w:rsidRPr="00316C72" w:rsidRDefault="0061423C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Member, IEEE SASB </w:t>
            </w:r>
            <w:proofErr w:type="spellStart"/>
            <w:r w:rsidR="005827F0" w:rsidRPr="00316C72">
              <w:rPr>
                <w:rFonts w:ascii="Calibri" w:hAnsi="Calibri"/>
              </w:rPr>
              <w:t>NesCom</w:t>
            </w:r>
            <w:proofErr w:type="spellEnd"/>
          </w:p>
          <w:p w14:paraId="341500A0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PSPB, PSPB-SPC</w:t>
            </w:r>
          </w:p>
          <w:p w14:paraId="24C5CF78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IEEE-USA CCP</w:t>
            </w:r>
          </w:p>
          <w:p w14:paraId="53B50429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Advisory Member, COM/SDB</w:t>
            </w:r>
          </w:p>
        </w:tc>
        <w:tc>
          <w:tcPr>
            <w:tcW w:w="3113" w:type="dxa"/>
            <w:shd w:val="clear" w:color="auto" w:fill="auto"/>
          </w:tcPr>
          <w:p w14:paraId="626D835E" w14:textId="77777777"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5827F0" w:rsidRPr="00316C72" w14:paraId="5D66AA65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52CC4236" w14:textId="77777777"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Henry </w:t>
            </w:r>
            <w:proofErr w:type="spellStart"/>
            <w:r w:rsidRPr="00316C72">
              <w:rPr>
                <w:rFonts w:ascii="Calibri" w:hAnsi="Calibri"/>
              </w:rPr>
              <w:t>Suthon</w:t>
            </w:r>
            <w:proofErr w:type="spellEnd"/>
          </w:p>
        </w:tc>
        <w:tc>
          <w:tcPr>
            <w:tcW w:w="4736" w:type="dxa"/>
            <w:shd w:val="clear" w:color="auto" w:fill="auto"/>
          </w:tcPr>
          <w:p w14:paraId="0114E64A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Principal Engineer, Barrios Technology</w:t>
            </w:r>
          </w:p>
          <w:p w14:paraId="19D3621A" w14:textId="77777777"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Liaison, IEEE </w:t>
            </w:r>
            <w:proofErr w:type="spellStart"/>
            <w:r w:rsidRPr="00316C72">
              <w:rPr>
                <w:rFonts w:ascii="Calibri" w:hAnsi="Calibri"/>
              </w:rPr>
              <w:t>ComSoc</w:t>
            </w:r>
            <w:proofErr w:type="spellEnd"/>
            <w:r w:rsidRPr="00316C72">
              <w:rPr>
                <w:rFonts w:ascii="Calibri" w:hAnsi="Calibri"/>
              </w:rPr>
              <w:t xml:space="preserve"> TC CSR</w:t>
            </w:r>
          </w:p>
        </w:tc>
        <w:tc>
          <w:tcPr>
            <w:tcW w:w="3113" w:type="dxa"/>
            <w:shd w:val="clear" w:color="auto" w:fill="auto"/>
          </w:tcPr>
          <w:p w14:paraId="5D674248" w14:textId="77777777"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14:paraId="0408C6AB" w14:textId="77777777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6A3CBF1" w14:textId="77777777"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lastRenderedPageBreak/>
              <w:t>Don Wright</w:t>
            </w:r>
          </w:p>
        </w:tc>
        <w:tc>
          <w:tcPr>
            <w:tcW w:w="4736" w:type="dxa"/>
            <w:shd w:val="clear" w:color="auto" w:fill="auto"/>
          </w:tcPr>
          <w:p w14:paraId="14D3C1EF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Director of Standards, Lexmark</w:t>
            </w:r>
          </w:p>
          <w:p w14:paraId="1AC39816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Treasurer, IEEE-SA</w:t>
            </w:r>
          </w:p>
          <w:p w14:paraId="5CAE488D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BOG</w:t>
            </w:r>
          </w:p>
          <w:p w14:paraId="25222AC8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IEEE-ISTO BOD</w:t>
            </w:r>
          </w:p>
          <w:p w14:paraId="2AD0012A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IEEE SASB </w:t>
            </w:r>
            <w:proofErr w:type="spellStart"/>
            <w:r w:rsidRPr="00316C72">
              <w:rPr>
                <w:rFonts w:ascii="Calibri" w:hAnsi="Calibri"/>
              </w:rPr>
              <w:t>NesCom</w:t>
            </w:r>
            <w:proofErr w:type="spellEnd"/>
            <w:r w:rsidRPr="00316C72">
              <w:rPr>
                <w:rFonts w:ascii="Calibri" w:hAnsi="Calibri"/>
              </w:rPr>
              <w:t xml:space="preserve">, </w:t>
            </w:r>
            <w:proofErr w:type="spellStart"/>
            <w:r w:rsidRPr="00316C72">
              <w:rPr>
                <w:rFonts w:ascii="Calibri" w:hAnsi="Calibri"/>
              </w:rPr>
              <w:t>PatCom</w:t>
            </w:r>
            <w:proofErr w:type="spellEnd"/>
          </w:p>
          <w:p w14:paraId="08C97F2E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C/MSC, C/IA</w:t>
            </w:r>
          </w:p>
          <w:p w14:paraId="3520AFCC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Member, ANSI BOD, </w:t>
            </w:r>
            <w:proofErr w:type="spellStart"/>
            <w:r w:rsidRPr="00316C72">
              <w:rPr>
                <w:rFonts w:ascii="Calibri" w:hAnsi="Calibri"/>
              </w:rPr>
              <w:t>IPRPCom</w:t>
            </w:r>
            <w:proofErr w:type="spellEnd"/>
            <w:r w:rsidRPr="00316C72">
              <w:rPr>
                <w:rFonts w:ascii="Calibri" w:hAnsi="Calibri"/>
              </w:rPr>
              <w:t xml:space="preserve">, </w:t>
            </w:r>
            <w:proofErr w:type="spellStart"/>
            <w:r w:rsidRPr="00316C72">
              <w:rPr>
                <w:rFonts w:ascii="Calibri" w:hAnsi="Calibri"/>
              </w:rPr>
              <w:t>IPCom</w:t>
            </w:r>
            <w:proofErr w:type="spellEnd"/>
            <w:r w:rsidRPr="00316C72">
              <w:rPr>
                <w:rFonts w:ascii="Calibri" w:hAnsi="Calibri"/>
              </w:rPr>
              <w:t>, ISO Council, ISO Forum</w:t>
            </w:r>
          </w:p>
          <w:p w14:paraId="420505C4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INCITS Executive Board</w:t>
            </w:r>
          </w:p>
          <w:p w14:paraId="55BB162E" w14:textId="77777777"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IEEE COM/SDB</w:t>
            </w:r>
          </w:p>
        </w:tc>
        <w:tc>
          <w:tcPr>
            <w:tcW w:w="3113" w:type="dxa"/>
            <w:shd w:val="clear" w:color="auto" w:fill="auto"/>
          </w:tcPr>
          <w:p w14:paraId="054EC4B9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1284, 1284.1, 2600, 2600.1, 2600.2, 2600.3, 2600.4</w:t>
            </w:r>
          </w:p>
          <w:p w14:paraId="39DD90CC" w14:textId="77777777"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Head, US Delegation to ISO/IEC JTC1</w:t>
            </w:r>
          </w:p>
        </w:tc>
      </w:tr>
    </w:tbl>
    <w:p w14:paraId="5FBA3874" w14:textId="77777777" w:rsidR="00013629" w:rsidRPr="00013629" w:rsidRDefault="00013629" w:rsidP="00013629">
      <w:pPr>
        <w:rPr>
          <w:rFonts w:ascii="Calibri" w:hAnsi="Calibri"/>
        </w:rPr>
      </w:pPr>
    </w:p>
    <w:p w14:paraId="0614AC09" w14:textId="77777777" w:rsidR="00391A44" w:rsidRPr="00316C72" w:rsidRDefault="000D4938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 w:rsidRPr="00316C72">
        <w:rPr>
          <w:rFonts w:ascii="Calibri" w:hAnsi="Calibri"/>
          <w:b/>
        </w:rPr>
        <w:t>Roll Call and Establish Quorum</w:t>
      </w:r>
    </w:p>
    <w:p w14:paraId="62188C57" w14:textId="77777777" w:rsidR="0054634A" w:rsidRPr="00316C72" w:rsidRDefault="0054634A" w:rsidP="00391A44">
      <w:pPr>
        <w:pStyle w:val="ListParagraph"/>
        <w:ind w:left="0"/>
        <w:rPr>
          <w:rFonts w:ascii="Calibri" w:hAnsi="Calibri"/>
        </w:rPr>
      </w:pPr>
      <w:proofErr w:type="spellStart"/>
      <w:r w:rsidRPr="00316C72">
        <w:rPr>
          <w:rFonts w:ascii="Calibri" w:hAnsi="Calibri"/>
        </w:rPr>
        <w:t>Venkatesha</w:t>
      </w:r>
      <w:proofErr w:type="spellEnd"/>
      <w:r w:rsidRPr="00316C72">
        <w:rPr>
          <w:rFonts w:ascii="Calibri" w:hAnsi="Calibri"/>
        </w:rPr>
        <w:t xml:space="preserve"> Prasad (Secretary) conducted the roll call and established the quorum:</w:t>
      </w:r>
    </w:p>
    <w:p w14:paraId="62CCD2D9" w14:textId="77777777" w:rsidR="0054634A" w:rsidRPr="00316C72" w:rsidRDefault="0054634A" w:rsidP="001D581D">
      <w:pPr>
        <w:pStyle w:val="ListParagraph"/>
        <w:rPr>
          <w:rFonts w:ascii="Calibri" w:hAnsi="Calibri"/>
        </w:rPr>
      </w:pPr>
    </w:p>
    <w:tbl>
      <w:tblPr>
        <w:tblW w:w="8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6"/>
        <w:gridCol w:w="2381"/>
        <w:gridCol w:w="1477"/>
      </w:tblGrid>
      <w:tr w:rsidR="0054634A" w:rsidRPr="00316C72" w14:paraId="367D5D57" w14:textId="77777777" w:rsidTr="00371110">
        <w:trPr>
          <w:jc w:val="center"/>
        </w:trPr>
        <w:tc>
          <w:tcPr>
            <w:tcW w:w="4156" w:type="dxa"/>
            <w:vAlign w:val="center"/>
          </w:tcPr>
          <w:p w14:paraId="66C1C897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Voting Members</w:t>
            </w:r>
          </w:p>
        </w:tc>
        <w:tc>
          <w:tcPr>
            <w:tcW w:w="2381" w:type="dxa"/>
            <w:vAlign w:val="center"/>
          </w:tcPr>
          <w:p w14:paraId="33392911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Affiliation</w:t>
            </w:r>
          </w:p>
        </w:tc>
        <w:tc>
          <w:tcPr>
            <w:tcW w:w="1477" w:type="dxa"/>
            <w:vAlign w:val="center"/>
          </w:tcPr>
          <w:p w14:paraId="32E92D58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Attendance</w:t>
            </w:r>
          </w:p>
        </w:tc>
      </w:tr>
      <w:tr w:rsidR="0054634A" w:rsidRPr="00316C72" w14:paraId="54F5EFC1" w14:textId="77777777" w:rsidTr="00371110">
        <w:trPr>
          <w:jc w:val="center"/>
        </w:trPr>
        <w:tc>
          <w:tcPr>
            <w:tcW w:w="4156" w:type="dxa"/>
            <w:vAlign w:val="center"/>
          </w:tcPr>
          <w:p w14:paraId="02729A51" w14:textId="77777777" w:rsidR="0054634A" w:rsidRPr="00316C72" w:rsidRDefault="0054634A" w:rsidP="006F565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Farooq</w:t>
            </w:r>
            <w:proofErr w:type="spellEnd"/>
            <w:r w:rsidRPr="00316C72">
              <w:rPr>
                <w:rFonts w:ascii="Calibri" w:hAnsi="Calibri"/>
              </w:rPr>
              <w:t xml:space="preserve"> Bari</w:t>
            </w:r>
          </w:p>
        </w:tc>
        <w:tc>
          <w:tcPr>
            <w:tcW w:w="2381" w:type="dxa"/>
            <w:vAlign w:val="center"/>
          </w:tcPr>
          <w:p w14:paraId="0196C263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AT&amp;T</w:t>
            </w:r>
          </w:p>
        </w:tc>
        <w:tc>
          <w:tcPr>
            <w:tcW w:w="1477" w:type="dxa"/>
          </w:tcPr>
          <w:p w14:paraId="0FAC02D9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02BD6A6C" w14:textId="77777777" w:rsidTr="00371110">
        <w:trPr>
          <w:jc w:val="center"/>
        </w:trPr>
        <w:tc>
          <w:tcPr>
            <w:tcW w:w="4156" w:type="dxa"/>
            <w:vAlign w:val="center"/>
          </w:tcPr>
          <w:p w14:paraId="79FB9D47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Jean-Philippe Faure</w:t>
            </w:r>
          </w:p>
        </w:tc>
        <w:tc>
          <w:tcPr>
            <w:tcW w:w="2381" w:type="dxa"/>
            <w:vAlign w:val="center"/>
          </w:tcPr>
          <w:p w14:paraId="44CD9ADD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Panasonic</w:t>
            </w:r>
          </w:p>
        </w:tc>
        <w:tc>
          <w:tcPr>
            <w:tcW w:w="1477" w:type="dxa"/>
          </w:tcPr>
          <w:p w14:paraId="1EBAE3AF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072E32FA" w14:textId="77777777" w:rsidTr="00371110">
        <w:trPr>
          <w:jc w:val="center"/>
        </w:trPr>
        <w:tc>
          <w:tcPr>
            <w:tcW w:w="4156" w:type="dxa"/>
            <w:vAlign w:val="center"/>
          </w:tcPr>
          <w:p w14:paraId="37A86D67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Nada </w:t>
            </w:r>
            <w:proofErr w:type="spellStart"/>
            <w:r w:rsidRPr="00316C72">
              <w:rPr>
                <w:rFonts w:ascii="Calibri" w:hAnsi="Calibri"/>
              </w:rPr>
              <w:t>Golmie</w:t>
            </w:r>
            <w:proofErr w:type="spellEnd"/>
          </w:p>
        </w:tc>
        <w:tc>
          <w:tcPr>
            <w:tcW w:w="2381" w:type="dxa"/>
            <w:vAlign w:val="center"/>
          </w:tcPr>
          <w:p w14:paraId="5379DCCA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NIST</w:t>
            </w:r>
          </w:p>
        </w:tc>
        <w:tc>
          <w:tcPr>
            <w:tcW w:w="1477" w:type="dxa"/>
          </w:tcPr>
          <w:p w14:paraId="05181019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389131B2" w14:textId="77777777" w:rsidTr="00371110">
        <w:trPr>
          <w:jc w:val="center"/>
        </w:trPr>
        <w:tc>
          <w:tcPr>
            <w:tcW w:w="4156" w:type="dxa"/>
            <w:vAlign w:val="center"/>
          </w:tcPr>
          <w:p w14:paraId="12665486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Hiroshi Harada</w:t>
            </w:r>
          </w:p>
        </w:tc>
        <w:tc>
          <w:tcPr>
            <w:tcW w:w="2381" w:type="dxa"/>
            <w:vAlign w:val="center"/>
          </w:tcPr>
          <w:p w14:paraId="7AC558E4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NICT</w:t>
            </w:r>
          </w:p>
        </w:tc>
        <w:tc>
          <w:tcPr>
            <w:tcW w:w="1477" w:type="dxa"/>
          </w:tcPr>
          <w:p w14:paraId="7FF01637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26D3E2B0" w14:textId="77777777" w:rsidTr="00371110">
        <w:trPr>
          <w:jc w:val="center"/>
        </w:trPr>
        <w:tc>
          <w:tcPr>
            <w:tcW w:w="4156" w:type="dxa"/>
            <w:vAlign w:val="center"/>
          </w:tcPr>
          <w:p w14:paraId="352C3AED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Paul </w:t>
            </w:r>
            <w:proofErr w:type="spellStart"/>
            <w:r w:rsidRPr="00316C72">
              <w:rPr>
                <w:rFonts w:ascii="Calibri" w:hAnsi="Calibri"/>
              </w:rPr>
              <w:t>Houzé</w:t>
            </w:r>
            <w:proofErr w:type="spellEnd"/>
          </w:p>
        </w:tc>
        <w:tc>
          <w:tcPr>
            <w:tcW w:w="2381" w:type="dxa"/>
            <w:vAlign w:val="center"/>
          </w:tcPr>
          <w:p w14:paraId="7CDD77F3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France Telecom</w:t>
            </w:r>
          </w:p>
        </w:tc>
        <w:tc>
          <w:tcPr>
            <w:tcW w:w="1477" w:type="dxa"/>
          </w:tcPr>
          <w:p w14:paraId="574FAE05" w14:textId="77777777" w:rsidR="0054634A" w:rsidRPr="00316C72" w:rsidRDefault="00436ED8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4634A" w:rsidRPr="00316C72" w14:paraId="28631E95" w14:textId="77777777" w:rsidTr="00371110">
        <w:trPr>
          <w:jc w:val="center"/>
        </w:trPr>
        <w:tc>
          <w:tcPr>
            <w:tcW w:w="4156" w:type="dxa"/>
            <w:vAlign w:val="center"/>
          </w:tcPr>
          <w:p w14:paraId="29AC50DB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Glen Kramer</w:t>
            </w:r>
          </w:p>
        </w:tc>
        <w:tc>
          <w:tcPr>
            <w:tcW w:w="2381" w:type="dxa"/>
            <w:vAlign w:val="center"/>
          </w:tcPr>
          <w:p w14:paraId="52A6B002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Broadcom</w:t>
            </w:r>
          </w:p>
        </w:tc>
        <w:tc>
          <w:tcPr>
            <w:tcW w:w="1477" w:type="dxa"/>
          </w:tcPr>
          <w:p w14:paraId="5FBB1D6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460CFDAD" w14:textId="77777777" w:rsidTr="00371110">
        <w:trPr>
          <w:jc w:val="center"/>
        </w:trPr>
        <w:tc>
          <w:tcPr>
            <w:tcW w:w="4156" w:type="dxa"/>
            <w:vAlign w:val="center"/>
          </w:tcPr>
          <w:p w14:paraId="7D98F5C5" w14:textId="77777777"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Kevin W. Lu</w:t>
            </w:r>
          </w:p>
        </w:tc>
        <w:tc>
          <w:tcPr>
            <w:tcW w:w="2381" w:type="dxa"/>
            <w:vAlign w:val="center"/>
          </w:tcPr>
          <w:p w14:paraId="701976E2" w14:textId="77777777" w:rsidR="0054634A" w:rsidRPr="00316C72" w:rsidRDefault="00436ED8" w:rsidP="00110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Broadcom</w:t>
            </w:r>
          </w:p>
        </w:tc>
        <w:tc>
          <w:tcPr>
            <w:tcW w:w="1477" w:type="dxa"/>
            <w:vAlign w:val="center"/>
          </w:tcPr>
          <w:p w14:paraId="1BF2A0BC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3E051AE3" w14:textId="77777777" w:rsidTr="00371110">
        <w:trPr>
          <w:jc w:val="center"/>
        </w:trPr>
        <w:tc>
          <w:tcPr>
            <w:tcW w:w="4156" w:type="dxa"/>
            <w:vAlign w:val="center"/>
          </w:tcPr>
          <w:p w14:paraId="7B6CA438" w14:textId="77777777" w:rsidR="0054634A" w:rsidRPr="00316C72" w:rsidRDefault="0054634A" w:rsidP="001106E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Venkatesha</w:t>
            </w:r>
            <w:proofErr w:type="spellEnd"/>
            <w:r w:rsidRPr="00316C72">
              <w:rPr>
                <w:rFonts w:ascii="Calibri" w:hAnsi="Calibri"/>
              </w:rPr>
              <w:t xml:space="preserve"> Prasad (“VP”)</w:t>
            </w:r>
          </w:p>
        </w:tc>
        <w:tc>
          <w:tcPr>
            <w:tcW w:w="2381" w:type="dxa"/>
            <w:vAlign w:val="center"/>
          </w:tcPr>
          <w:p w14:paraId="11E4F866" w14:textId="77777777"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477" w:type="dxa"/>
          </w:tcPr>
          <w:p w14:paraId="181A24D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7819D083" w14:textId="77777777" w:rsidTr="00371110">
        <w:trPr>
          <w:jc w:val="center"/>
        </w:trPr>
        <w:tc>
          <w:tcPr>
            <w:tcW w:w="4156" w:type="dxa"/>
            <w:vAlign w:val="center"/>
          </w:tcPr>
          <w:p w14:paraId="64E53FD1" w14:textId="77777777"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Don Wright</w:t>
            </w:r>
          </w:p>
        </w:tc>
        <w:tc>
          <w:tcPr>
            <w:tcW w:w="2381" w:type="dxa"/>
            <w:vAlign w:val="center"/>
          </w:tcPr>
          <w:p w14:paraId="49CE2E76" w14:textId="77777777"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Lexmark</w:t>
            </w:r>
          </w:p>
        </w:tc>
        <w:tc>
          <w:tcPr>
            <w:tcW w:w="1477" w:type="dxa"/>
            <w:vAlign w:val="center"/>
          </w:tcPr>
          <w:p w14:paraId="05D9302D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655A49C" w14:textId="77777777" w:rsidTr="00371110">
        <w:trPr>
          <w:jc w:val="center"/>
        </w:trPr>
        <w:tc>
          <w:tcPr>
            <w:tcW w:w="4156" w:type="dxa"/>
            <w:vAlign w:val="center"/>
          </w:tcPr>
          <w:p w14:paraId="11612B34" w14:textId="77777777" w:rsidR="0054634A" w:rsidRPr="00316C72" w:rsidRDefault="00371110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Advisory Members</w:t>
            </w:r>
          </w:p>
        </w:tc>
        <w:tc>
          <w:tcPr>
            <w:tcW w:w="2381" w:type="dxa"/>
            <w:vAlign w:val="center"/>
          </w:tcPr>
          <w:p w14:paraId="57C315DF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77" w:type="dxa"/>
            <w:vAlign w:val="center"/>
          </w:tcPr>
          <w:p w14:paraId="722AFDC0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634A" w:rsidRPr="00316C72" w14:paraId="4D0AF113" w14:textId="77777777" w:rsidTr="00371110">
        <w:trPr>
          <w:jc w:val="center"/>
        </w:trPr>
        <w:tc>
          <w:tcPr>
            <w:tcW w:w="4156" w:type="dxa"/>
            <w:vAlign w:val="center"/>
          </w:tcPr>
          <w:p w14:paraId="4E98EA3C" w14:textId="77777777" w:rsidR="0054634A" w:rsidRPr="00316C72" w:rsidRDefault="0054634A" w:rsidP="002263C5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Rob Fish</w:t>
            </w:r>
          </w:p>
        </w:tc>
        <w:tc>
          <w:tcPr>
            <w:tcW w:w="2381" w:type="dxa"/>
            <w:vAlign w:val="center"/>
          </w:tcPr>
          <w:p w14:paraId="5B5ED97C" w14:textId="77777777" w:rsidR="0054634A" w:rsidRPr="00316C72" w:rsidRDefault="0054634A" w:rsidP="006F565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NETovations</w:t>
            </w:r>
            <w:proofErr w:type="spellEnd"/>
          </w:p>
        </w:tc>
        <w:tc>
          <w:tcPr>
            <w:tcW w:w="1477" w:type="dxa"/>
          </w:tcPr>
          <w:p w14:paraId="60CA5425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287038DB" w14:textId="77777777" w:rsidTr="00371110">
        <w:trPr>
          <w:jc w:val="center"/>
        </w:trPr>
        <w:tc>
          <w:tcPr>
            <w:tcW w:w="4156" w:type="dxa"/>
            <w:vAlign w:val="center"/>
          </w:tcPr>
          <w:p w14:paraId="37CF3361" w14:textId="77777777" w:rsidR="0054634A" w:rsidRPr="00316C72" w:rsidRDefault="0054634A" w:rsidP="002263C5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Curtis </w:t>
            </w:r>
            <w:proofErr w:type="spellStart"/>
            <w:r w:rsidRPr="00316C72">
              <w:rPr>
                <w:rFonts w:ascii="Calibri" w:hAnsi="Calibri"/>
              </w:rPr>
              <w:t>Siller</w:t>
            </w:r>
            <w:proofErr w:type="spellEnd"/>
          </w:p>
        </w:tc>
        <w:tc>
          <w:tcPr>
            <w:tcW w:w="2381" w:type="dxa"/>
            <w:vAlign w:val="center"/>
          </w:tcPr>
          <w:p w14:paraId="22F2E309" w14:textId="77777777" w:rsidR="0054634A" w:rsidRPr="00316C72" w:rsidRDefault="0054634A" w:rsidP="006F565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Enginnovation</w:t>
            </w:r>
            <w:proofErr w:type="spellEnd"/>
          </w:p>
        </w:tc>
        <w:tc>
          <w:tcPr>
            <w:tcW w:w="1477" w:type="dxa"/>
          </w:tcPr>
          <w:p w14:paraId="5AFC9F18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4E84758D" w14:textId="77777777" w:rsidTr="00371110">
        <w:trPr>
          <w:jc w:val="center"/>
        </w:trPr>
        <w:tc>
          <w:tcPr>
            <w:tcW w:w="4156" w:type="dxa"/>
            <w:vAlign w:val="center"/>
          </w:tcPr>
          <w:p w14:paraId="7441FAEE" w14:textId="5BBE97BC" w:rsidR="0054634A" w:rsidRPr="00316C72" w:rsidRDefault="00371110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Ex Officio Member</w:t>
            </w:r>
            <w:bookmarkStart w:id="0" w:name="_GoBack"/>
            <w:bookmarkEnd w:id="0"/>
          </w:p>
        </w:tc>
        <w:tc>
          <w:tcPr>
            <w:tcW w:w="2381" w:type="dxa"/>
            <w:vAlign w:val="center"/>
          </w:tcPr>
          <w:p w14:paraId="22446058" w14:textId="77777777"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14:paraId="3430C864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1E1DD5E" w14:textId="77777777" w:rsidTr="00371110">
        <w:trPr>
          <w:jc w:val="center"/>
        </w:trPr>
        <w:tc>
          <w:tcPr>
            <w:tcW w:w="4156" w:type="dxa"/>
            <w:vAlign w:val="center"/>
          </w:tcPr>
          <w:p w14:paraId="4A9E782A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Alex </w:t>
            </w:r>
            <w:proofErr w:type="spellStart"/>
            <w:r w:rsidRPr="00316C72">
              <w:rPr>
                <w:rFonts w:ascii="Calibri" w:hAnsi="Calibri"/>
              </w:rPr>
              <w:t>Gelman</w:t>
            </w:r>
            <w:proofErr w:type="spellEnd"/>
          </w:p>
        </w:tc>
        <w:tc>
          <w:tcPr>
            <w:tcW w:w="2381" w:type="dxa"/>
            <w:vAlign w:val="center"/>
          </w:tcPr>
          <w:p w14:paraId="3C74CA36" w14:textId="77777777" w:rsidR="0054634A" w:rsidRPr="00316C72" w:rsidRDefault="0054634A" w:rsidP="006F565E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NETovations</w:t>
            </w:r>
            <w:proofErr w:type="spellEnd"/>
          </w:p>
        </w:tc>
        <w:tc>
          <w:tcPr>
            <w:tcW w:w="1477" w:type="dxa"/>
            <w:vAlign w:val="center"/>
          </w:tcPr>
          <w:p w14:paraId="677E431F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2850A01C" w14:textId="77777777" w:rsidTr="00371110">
        <w:trPr>
          <w:jc w:val="center"/>
        </w:trPr>
        <w:tc>
          <w:tcPr>
            <w:tcW w:w="4156" w:type="dxa"/>
            <w:vAlign w:val="center"/>
          </w:tcPr>
          <w:p w14:paraId="00F64894" w14:textId="77777777" w:rsidR="0054634A" w:rsidRPr="00316C72" w:rsidRDefault="0054634A" w:rsidP="00371110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 xml:space="preserve">SA </w:t>
            </w:r>
            <w:r w:rsidR="00371110" w:rsidRPr="00316C72">
              <w:rPr>
                <w:rFonts w:ascii="Calibri" w:hAnsi="Calibri"/>
                <w:b/>
              </w:rPr>
              <w:t>Liaisons</w:t>
            </w:r>
          </w:p>
        </w:tc>
        <w:tc>
          <w:tcPr>
            <w:tcW w:w="2381" w:type="dxa"/>
            <w:vAlign w:val="center"/>
          </w:tcPr>
          <w:p w14:paraId="034AF8C3" w14:textId="77777777"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14:paraId="6E35FDA5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2B9D4A51" w14:textId="77777777" w:rsidTr="00371110">
        <w:trPr>
          <w:jc w:val="center"/>
        </w:trPr>
        <w:tc>
          <w:tcPr>
            <w:tcW w:w="4156" w:type="dxa"/>
            <w:vAlign w:val="center"/>
          </w:tcPr>
          <w:p w14:paraId="381B1263" w14:textId="77777777" w:rsidR="0054634A" w:rsidRPr="00316C72" w:rsidRDefault="0054634A" w:rsidP="00C02741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Lisa Perry</w:t>
            </w:r>
          </w:p>
        </w:tc>
        <w:tc>
          <w:tcPr>
            <w:tcW w:w="2381" w:type="dxa"/>
            <w:vAlign w:val="center"/>
          </w:tcPr>
          <w:p w14:paraId="019D2CFF" w14:textId="77777777"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IEEE-SA</w:t>
            </w:r>
          </w:p>
        </w:tc>
        <w:tc>
          <w:tcPr>
            <w:tcW w:w="1477" w:type="dxa"/>
            <w:vAlign w:val="center"/>
          </w:tcPr>
          <w:p w14:paraId="05D3DBA0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49AD6146" w14:textId="77777777" w:rsidTr="00371110">
        <w:trPr>
          <w:jc w:val="center"/>
        </w:trPr>
        <w:tc>
          <w:tcPr>
            <w:tcW w:w="4156" w:type="dxa"/>
            <w:vAlign w:val="center"/>
          </w:tcPr>
          <w:p w14:paraId="4C38C57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  <w:b/>
              </w:rPr>
              <w:t>Other Participants</w:t>
            </w:r>
          </w:p>
        </w:tc>
        <w:tc>
          <w:tcPr>
            <w:tcW w:w="2381" w:type="dxa"/>
            <w:vAlign w:val="center"/>
          </w:tcPr>
          <w:p w14:paraId="38FB93EC" w14:textId="77777777"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14:paraId="26669D4D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CE1265" w:rsidRPr="00316C72" w14:paraId="12F045B0" w14:textId="77777777" w:rsidTr="00371110">
        <w:trPr>
          <w:jc w:val="center"/>
        </w:trPr>
        <w:tc>
          <w:tcPr>
            <w:tcW w:w="4156" w:type="dxa"/>
            <w:vAlign w:val="center"/>
          </w:tcPr>
          <w:p w14:paraId="1B798D27" w14:textId="77777777" w:rsidR="00CE1265" w:rsidRPr="00316C72" w:rsidRDefault="00CE1265" w:rsidP="00F367FA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Stephen Bush</w:t>
            </w:r>
          </w:p>
        </w:tc>
        <w:tc>
          <w:tcPr>
            <w:tcW w:w="2381" w:type="dxa"/>
            <w:vAlign w:val="center"/>
          </w:tcPr>
          <w:p w14:paraId="2128D907" w14:textId="77777777" w:rsidR="00CE1265" w:rsidRPr="00316C72" w:rsidRDefault="00CE1265" w:rsidP="00F367FA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GE Global Research</w:t>
            </w:r>
          </w:p>
        </w:tc>
        <w:tc>
          <w:tcPr>
            <w:tcW w:w="1477" w:type="dxa"/>
          </w:tcPr>
          <w:p w14:paraId="371A9C70" w14:textId="77777777" w:rsidR="00CE1265" w:rsidRPr="00316C72" w:rsidRDefault="00CE1265" w:rsidP="00F367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57E15" w:rsidRPr="00316C72" w14:paraId="7459765E" w14:textId="77777777" w:rsidTr="00371110">
        <w:trPr>
          <w:jc w:val="center"/>
        </w:trPr>
        <w:tc>
          <w:tcPr>
            <w:tcW w:w="4156" w:type="dxa"/>
            <w:vAlign w:val="center"/>
          </w:tcPr>
          <w:p w14:paraId="26AE31FA" w14:textId="77777777" w:rsidR="00357E15" w:rsidRDefault="00357E15" w:rsidP="006F565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Stanislav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Filin</w:t>
            </w:r>
            <w:proofErr w:type="spellEnd"/>
          </w:p>
        </w:tc>
        <w:tc>
          <w:tcPr>
            <w:tcW w:w="2381" w:type="dxa"/>
            <w:vAlign w:val="center"/>
          </w:tcPr>
          <w:p w14:paraId="03C010C7" w14:textId="77777777" w:rsidR="00357E15" w:rsidRDefault="00357E15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NICT</w:t>
            </w:r>
          </w:p>
        </w:tc>
        <w:tc>
          <w:tcPr>
            <w:tcW w:w="1477" w:type="dxa"/>
          </w:tcPr>
          <w:p w14:paraId="7A50444F" w14:textId="77777777" w:rsidR="00357E15" w:rsidRDefault="00357E15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A879DD" w:rsidRPr="00316C72" w14:paraId="761DDD46" w14:textId="77777777" w:rsidTr="00371110">
        <w:trPr>
          <w:jc w:val="center"/>
        </w:trPr>
        <w:tc>
          <w:tcPr>
            <w:tcW w:w="4156" w:type="dxa"/>
            <w:vAlign w:val="center"/>
          </w:tcPr>
          <w:p w14:paraId="271EF51A" w14:textId="77777777" w:rsidR="00A879DD" w:rsidRDefault="00357E15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Eric Levine</w:t>
            </w:r>
          </w:p>
        </w:tc>
        <w:tc>
          <w:tcPr>
            <w:tcW w:w="2381" w:type="dxa"/>
            <w:vAlign w:val="center"/>
          </w:tcPr>
          <w:p w14:paraId="69ADB126" w14:textId="77777777" w:rsidR="00A879DD" w:rsidRDefault="00357E15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IEEE </w:t>
            </w:r>
            <w:proofErr w:type="spellStart"/>
            <w:r>
              <w:rPr>
                <w:rFonts w:ascii="Calibri" w:hAnsi="Calibri"/>
              </w:rPr>
              <w:t>ComSoc</w:t>
            </w:r>
            <w:proofErr w:type="spellEnd"/>
          </w:p>
        </w:tc>
        <w:tc>
          <w:tcPr>
            <w:tcW w:w="1477" w:type="dxa"/>
          </w:tcPr>
          <w:p w14:paraId="4771DC51" w14:textId="77777777" w:rsidR="00A879DD" w:rsidRDefault="00A879DD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72BEBC10" w14:textId="77777777" w:rsidR="0054634A" w:rsidRPr="00316C72" w:rsidRDefault="0054634A" w:rsidP="006F565E">
      <w:pPr>
        <w:rPr>
          <w:rFonts w:ascii="Calibri" w:hAnsi="Calibri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2793"/>
        <w:gridCol w:w="1711"/>
        <w:gridCol w:w="1375"/>
      </w:tblGrid>
      <w:tr w:rsidR="0054634A" w:rsidRPr="00316C72" w14:paraId="062FF631" w14:textId="77777777" w:rsidTr="00E66720">
        <w:trPr>
          <w:cantSplit/>
          <w:tblHeader/>
          <w:jc w:val="center"/>
        </w:trPr>
        <w:tc>
          <w:tcPr>
            <w:tcW w:w="3697" w:type="dxa"/>
            <w:vAlign w:val="center"/>
          </w:tcPr>
          <w:p w14:paraId="1A41B8E9" w14:textId="77777777" w:rsidR="0054634A" w:rsidRPr="00316C72" w:rsidRDefault="0054634A" w:rsidP="00D03DCA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Tec</w:t>
            </w:r>
            <w:r w:rsidR="004215DF">
              <w:rPr>
                <w:rFonts w:ascii="Calibri" w:hAnsi="Calibri"/>
                <w:b/>
              </w:rPr>
              <w:t>hnical Committee</w:t>
            </w:r>
          </w:p>
        </w:tc>
        <w:tc>
          <w:tcPr>
            <w:tcW w:w="2793" w:type="dxa"/>
            <w:vAlign w:val="center"/>
          </w:tcPr>
          <w:p w14:paraId="665F894D" w14:textId="77777777" w:rsidR="0054634A" w:rsidRPr="00316C72" w:rsidRDefault="0054634A" w:rsidP="00D03DCA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Liaison</w:t>
            </w:r>
          </w:p>
        </w:tc>
        <w:tc>
          <w:tcPr>
            <w:tcW w:w="1711" w:type="dxa"/>
            <w:vAlign w:val="center"/>
          </w:tcPr>
          <w:p w14:paraId="7A2333D3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Affiliation</w:t>
            </w:r>
          </w:p>
        </w:tc>
        <w:tc>
          <w:tcPr>
            <w:tcW w:w="1375" w:type="dxa"/>
            <w:vAlign w:val="center"/>
          </w:tcPr>
          <w:p w14:paraId="33881239" w14:textId="77777777"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Attendance</w:t>
            </w:r>
          </w:p>
        </w:tc>
      </w:tr>
      <w:tr w:rsidR="0054634A" w:rsidRPr="00316C72" w14:paraId="4117AEF6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904755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 Hoc &amp; Sensor Networks</w:t>
            </w:r>
          </w:p>
        </w:tc>
        <w:tc>
          <w:tcPr>
            <w:tcW w:w="2793" w:type="dxa"/>
            <w:vAlign w:val="center"/>
          </w:tcPr>
          <w:p w14:paraId="3B1665A5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Venkatesha</w:t>
            </w:r>
            <w:proofErr w:type="spellEnd"/>
            <w:r w:rsidRPr="00316C72">
              <w:rPr>
                <w:rFonts w:ascii="Calibri" w:hAnsi="Calibri"/>
              </w:rPr>
              <w:t xml:space="preserve"> Prasad</w:t>
            </w:r>
            <w:r w:rsidR="00436ED8">
              <w:rPr>
                <w:rFonts w:ascii="Calibri" w:hAnsi="Calibri"/>
              </w:rPr>
              <w:t xml:space="preserve"> (“VP”)</w:t>
            </w:r>
          </w:p>
        </w:tc>
        <w:tc>
          <w:tcPr>
            <w:tcW w:w="1711" w:type="dxa"/>
            <w:vAlign w:val="center"/>
          </w:tcPr>
          <w:p w14:paraId="65463917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375" w:type="dxa"/>
            <w:vAlign w:val="center"/>
          </w:tcPr>
          <w:p w14:paraId="52091281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066029D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49FF3E0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Cognitive Networks</w:t>
            </w:r>
          </w:p>
        </w:tc>
        <w:tc>
          <w:tcPr>
            <w:tcW w:w="2793" w:type="dxa"/>
            <w:vAlign w:val="center"/>
          </w:tcPr>
          <w:p w14:paraId="475BB06A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Mouli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Chandramouli</w:t>
            </w:r>
            <w:proofErr w:type="spellEnd"/>
          </w:p>
        </w:tc>
        <w:tc>
          <w:tcPr>
            <w:tcW w:w="1711" w:type="dxa"/>
            <w:vAlign w:val="center"/>
          </w:tcPr>
          <w:p w14:paraId="238BBCC2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Stevens</w:t>
            </w:r>
          </w:p>
        </w:tc>
        <w:tc>
          <w:tcPr>
            <w:tcW w:w="1375" w:type="dxa"/>
            <w:vAlign w:val="center"/>
          </w:tcPr>
          <w:p w14:paraId="42D527AF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027DB5D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230BDB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&amp; Information Security</w:t>
            </w:r>
          </w:p>
        </w:tc>
        <w:tc>
          <w:tcPr>
            <w:tcW w:w="2793" w:type="dxa"/>
            <w:vAlign w:val="center"/>
          </w:tcPr>
          <w:p w14:paraId="12EC102C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Dhadesugoor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Vaman</w:t>
            </w:r>
            <w:proofErr w:type="spellEnd"/>
          </w:p>
        </w:tc>
        <w:tc>
          <w:tcPr>
            <w:tcW w:w="1711" w:type="dxa"/>
            <w:vAlign w:val="center"/>
          </w:tcPr>
          <w:p w14:paraId="05351BEA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PVAMU</w:t>
            </w:r>
          </w:p>
        </w:tc>
        <w:tc>
          <w:tcPr>
            <w:tcW w:w="1375" w:type="dxa"/>
            <w:vAlign w:val="center"/>
          </w:tcPr>
          <w:p w14:paraId="617C8EC3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4C93E20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BB6D61F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lastRenderedPageBreak/>
              <w:t>Communications Quality &amp; Reliability</w:t>
            </w:r>
          </w:p>
        </w:tc>
        <w:tc>
          <w:tcPr>
            <w:tcW w:w="2793" w:type="dxa"/>
            <w:vAlign w:val="center"/>
          </w:tcPr>
          <w:p w14:paraId="20414041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Hideaki Yoshino</w:t>
            </w:r>
          </w:p>
        </w:tc>
        <w:tc>
          <w:tcPr>
            <w:tcW w:w="1711" w:type="dxa"/>
            <w:vAlign w:val="center"/>
          </w:tcPr>
          <w:p w14:paraId="024AB1B1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NTT</w:t>
            </w:r>
          </w:p>
        </w:tc>
        <w:tc>
          <w:tcPr>
            <w:tcW w:w="1375" w:type="dxa"/>
            <w:vAlign w:val="center"/>
          </w:tcPr>
          <w:p w14:paraId="068F8FFF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4A85C1F6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05441AA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Software</w:t>
            </w:r>
          </w:p>
        </w:tc>
        <w:tc>
          <w:tcPr>
            <w:tcW w:w="2793" w:type="dxa"/>
            <w:vAlign w:val="center"/>
          </w:tcPr>
          <w:p w14:paraId="1B67FAB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Abdelhamid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Nafaa</w:t>
            </w:r>
            <w:proofErr w:type="spellEnd"/>
          </w:p>
        </w:tc>
        <w:tc>
          <w:tcPr>
            <w:tcW w:w="1711" w:type="dxa"/>
            <w:vAlign w:val="center"/>
          </w:tcPr>
          <w:p w14:paraId="7F09FDCB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UCD</w:t>
            </w:r>
          </w:p>
        </w:tc>
        <w:tc>
          <w:tcPr>
            <w:tcW w:w="1375" w:type="dxa"/>
            <w:vAlign w:val="center"/>
          </w:tcPr>
          <w:p w14:paraId="3D5A413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2985B5A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86EDD6D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Switching &amp; Routing</w:t>
            </w:r>
          </w:p>
        </w:tc>
        <w:tc>
          <w:tcPr>
            <w:tcW w:w="2793" w:type="dxa"/>
            <w:vAlign w:val="center"/>
          </w:tcPr>
          <w:p w14:paraId="20315705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Henry </w:t>
            </w:r>
            <w:proofErr w:type="spellStart"/>
            <w:r w:rsidRPr="00316C72">
              <w:rPr>
                <w:rFonts w:ascii="Calibri" w:hAnsi="Calibri"/>
              </w:rPr>
              <w:t>Suthon</w:t>
            </w:r>
            <w:proofErr w:type="spellEnd"/>
          </w:p>
        </w:tc>
        <w:tc>
          <w:tcPr>
            <w:tcW w:w="1711" w:type="dxa"/>
            <w:vAlign w:val="center"/>
          </w:tcPr>
          <w:p w14:paraId="1FE42C0A" w14:textId="77777777" w:rsidR="0054634A" w:rsidRPr="00316C72" w:rsidRDefault="00D61DBF" w:rsidP="00880381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Barrios Technology</w:t>
            </w:r>
          </w:p>
        </w:tc>
        <w:tc>
          <w:tcPr>
            <w:tcW w:w="1375" w:type="dxa"/>
            <w:vAlign w:val="center"/>
          </w:tcPr>
          <w:p w14:paraId="0F7A5194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7DDA90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9F57B91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Communications Systems Integration &amp; </w:t>
            </w:r>
            <w:proofErr w:type="spellStart"/>
            <w:r w:rsidRPr="00316C72">
              <w:rPr>
                <w:rFonts w:ascii="Calibri" w:hAnsi="Calibri"/>
              </w:rPr>
              <w:t>Modeling</w:t>
            </w:r>
            <w:proofErr w:type="spellEnd"/>
          </w:p>
        </w:tc>
        <w:tc>
          <w:tcPr>
            <w:tcW w:w="2793" w:type="dxa"/>
            <w:vAlign w:val="center"/>
          </w:tcPr>
          <w:p w14:paraId="2992246C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Harry (</w:t>
            </w:r>
            <w:proofErr w:type="spellStart"/>
            <w:r w:rsidRPr="00316C72">
              <w:rPr>
                <w:rFonts w:ascii="Calibri" w:hAnsi="Calibri"/>
              </w:rPr>
              <w:t>Charalabos</w:t>
            </w:r>
            <w:proofErr w:type="spellEnd"/>
            <w:r w:rsidRPr="00316C72">
              <w:rPr>
                <w:rFonts w:ascii="Calibri" w:hAnsi="Calibri"/>
              </w:rPr>
              <w:t xml:space="preserve">) </w:t>
            </w:r>
            <w:proofErr w:type="spellStart"/>
            <w:r w:rsidRPr="00316C72">
              <w:rPr>
                <w:rFonts w:ascii="Calibri" w:hAnsi="Calibri"/>
              </w:rPr>
              <w:t>Skianis</w:t>
            </w:r>
            <w:proofErr w:type="spellEnd"/>
          </w:p>
        </w:tc>
        <w:tc>
          <w:tcPr>
            <w:tcW w:w="1711" w:type="dxa"/>
            <w:vAlign w:val="center"/>
          </w:tcPr>
          <w:p w14:paraId="668C064B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Aegean</w:t>
            </w:r>
          </w:p>
        </w:tc>
        <w:tc>
          <w:tcPr>
            <w:tcW w:w="1375" w:type="dxa"/>
            <w:vAlign w:val="center"/>
          </w:tcPr>
          <w:p w14:paraId="24DA5AE4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24A145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DAA6755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 Theory</w:t>
            </w:r>
          </w:p>
        </w:tc>
        <w:tc>
          <w:tcPr>
            <w:tcW w:w="2793" w:type="dxa"/>
            <w:vAlign w:val="center"/>
          </w:tcPr>
          <w:p w14:paraId="4D4AF009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Sana </w:t>
            </w:r>
            <w:proofErr w:type="spellStart"/>
            <w:r w:rsidRPr="00316C72">
              <w:rPr>
                <w:rFonts w:ascii="Calibri" w:hAnsi="Calibri"/>
              </w:rPr>
              <w:t>Sfar</w:t>
            </w:r>
            <w:proofErr w:type="spellEnd"/>
          </w:p>
        </w:tc>
        <w:tc>
          <w:tcPr>
            <w:tcW w:w="1711" w:type="dxa"/>
            <w:vAlign w:val="center"/>
          </w:tcPr>
          <w:p w14:paraId="4EE76009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HKUST</w:t>
            </w:r>
          </w:p>
        </w:tc>
        <w:tc>
          <w:tcPr>
            <w:tcW w:w="1375" w:type="dxa"/>
            <w:vAlign w:val="center"/>
          </w:tcPr>
          <w:p w14:paraId="1D5C2026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424A910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EFB32D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Computer Communications</w:t>
            </w:r>
          </w:p>
        </w:tc>
        <w:tc>
          <w:tcPr>
            <w:tcW w:w="2793" w:type="dxa"/>
            <w:vAlign w:val="center"/>
          </w:tcPr>
          <w:p w14:paraId="25D9FE81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Venkatesha</w:t>
            </w:r>
            <w:proofErr w:type="spellEnd"/>
            <w:r w:rsidRPr="00316C72">
              <w:rPr>
                <w:rFonts w:ascii="Calibri" w:hAnsi="Calibri"/>
              </w:rPr>
              <w:t xml:space="preserve"> Prasad</w:t>
            </w:r>
            <w:r w:rsidR="00436ED8">
              <w:rPr>
                <w:rFonts w:ascii="Calibri" w:hAnsi="Calibri"/>
              </w:rPr>
              <w:t xml:space="preserve"> (“VP”)</w:t>
            </w:r>
          </w:p>
        </w:tc>
        <w:tc>
          <w:tcPr>
            <w:tcW w:w="1711" w:type="dxa"/>
            <w:vAlign w:val="center"/>
          </w:tcPr>
          <w:p w14:paraId="37056EA2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375" w:type="dxa"/>
            <w:vAlign w:val="center"/>
          </w:tcPr>
          <w:p w14:paraId="66721989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14:paraId="7A737558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1ABC2B1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Data Storage</w:t>
            </w:r>
          </w:p>
        </w:tc>
        <w:tc>
          <w:tcPr>
            <w:tcW w:w="2793" w:type="dxa"/>
            <w:vAlign w:val="center"/>
          </w:tcPr>
          <w:p w14:paraId="7558DCC2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Tiffany Jing Li</w:t>
            </w:r>
          </w:p>
        </w:tc>
        <w:tc>
          <w:tcPr>
            <w:tcW w:w="1711" w:type="dxa"/>
            <w:vAlign w:val="center"/>
          </w:tcPr>
          <w:p w14:paraId="6D1A0439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Lehigh</w:t>
            </w:r>
          </w:p>
        </w:tc>
        <w:tc>
          <w:tcPr>
            <w:tcW w:w="1375" w:type="dxa"/>
            <w:vAlign w:val="center"/>
          </w:tcPr>
          <w:p w14:paraId="1A20E164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DACCE8C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A699DC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gramStart"/>
            <w:r w:rsidRPr="00316C72">
              <w:rPr>
                <w:rFonts w:ascii="Calibri" w:hAnsi="Calibri"/>
              </w:rPr>
              <w:t>e</w:t>
            </w:r>
            <w:proofErr w:type="gramEnd"/>
            <w:r w:rsidRPr="00316C72">
              <w:rPr>
                <w:rFonts w:ascii="Calibri" w:hAnsi="Calibri"/>
              </w:rPr>
              <w:t>-Health</w:t>
            </w:r>
          </w:p>
        </w:tc>
        <w:tc>
          <w:tcPr>
            <w:tcW w:w="2793" w:type="dxa"/>
            <w:vAlign w:val="center"/>
          </w:tcPr>
          <w:p w14:paraId="00D63828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Tony Lu</w:t>
            </w:r>
          </w:p>
        </w:tc>
        <w:tc>
          <w:tcPr>
            <w:tcW w:w="1711" w:type="dxa"/>
            <w:vAlign w:val="center"/>
          </w:tcPr>
          <w:p w14:paraId="353502BD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ITRI</w:t>
            </w:r>
          </w:p>
        </w:tc>
        <w:tc>
          <w:tcPr>
            <w:tcW w:w="1375" w:type="dxa"/>
            <w:vAlign w:val="center"/>
          </w:tcPr>
          <w:p w14:paraId="4DB6ECF2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40F2AB4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97CD61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High-Speed Networking</w:t>
            </w:r>
          </w:p>
        </w:tc>
        <w:tc>
          <w:tcPr>
            <w:tcW w:w="2793" w:type="dxa"/>
            <w:vAlign w:val="center"/>
          </w:tcPr>
          <w:p w14:paraId="752DBBF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Gumaste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Ashwin</w:t>
            </w:r>
            <w:proofErr w:type="spellEnd"/>
          </w:p>
        </w:tc>
        <w:tc>
          <w:tcPr>
            <w:tcW w:w="1711" w:type="dxa"/>
            <w:vAlign w:val="center"/>
          </w:tcPr>
          <w:p w14:paraId="7690F8D9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IIT/MIT</w:t>
            </w:r>
          </w:p>
        </w:tc>
        <w:tc>
          <w:tcPr>
            <w:tcW w:w="1375" w:type="dxa"/>
            <w:vAlign w:val="center"/>
          </w:tcPr>
          <w:p w14:paraId="32A7A26E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5B1FC26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4E625F1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Information Infrastructure &amp; Networking</w:t>
            </w:r>
          </w:p>
        </w:tc>
        <w:tc>
          <w:tcPr>
            <w:tcW w:w="2793" w:type="dxa"/>
            <w:vAlign w:val="center"/>
          </w:tcPr>
          <w:p w14:paraId="7C4A4D43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498304D1" w14:textId="77777777"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25C9AF8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79E28B4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82338C3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Internet</w:t>
            </w:r>
          </w:p>
        </w:tc>
        <w:tc>
          <w:tcPr>
            <w:tcW w:w="2793" w:type="dxa"/>
            <w:vAlign w:val="center"/>
          </w:tcPr>
          <w:p w14:paraId="0A456D88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Periklis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Chatzimisios</w:t>
            </w:r>
            <w:proofErr w:type="spellEnd"/>
          </w:p>
        </w:tc>
        <w:tc>
          <w:tcPr>
            <w:tcW w:w="1711" w:type="dxa"/>
            <w:vAlign w:val="center"/>
          </w:tcPr>
          <w:p w14:paraId="2487A1F8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ATEITHE</w:t>
            </w:r>
          </w:p>
        </w:tc>
        <w:tc>
          <w:tcPr>
            <w:tcW w:w="1375" w:type="dxa"/>
            <w:vAlign w:val="center"/>
          </w:tcPr>
          <w:p w14:paraId="025D7D57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3081F67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98C60C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Multimedia Communications</w:t>
            </w:r>
          </w:p>
        </w:tc>
        <w:tc>
          <w:tcPr>
            <w:tcW w:w="2793" w:type="dxa"/>
            <w:vAlign w:val="center"/>
          </w:tcPr>
          <w:p w14:paraId="4969858A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 Moyer</w:t>
            </w:r>
          </w:p>
        </w:tc>
        <w:tc>
          <w:tcPr>
            <w:tcW w:w="1711" w:type="dxa"/>
            <w:vAlign w:val="center"/>
          </w:tcPr>
          <w:p w14:paraId="7034D167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Global </w:t>
            </w:r>
            <w:proofErr w:type="spellStart"/>
            <w:r w:rsidRPr="00316C72">
              <w:rPr>
                <w:rFonts w:ascii="Calibri" w:hAnsi="Calibri"/>
              </w:rPr>
              <w:t>Inventures</w:t>
            </w:r>
            <w:proofErr w:type="spellEnd"/>
          </w:p>
        </w:tc>
        <w:tc>
          <w:tcPr>
            <w:tcW w:w="1375" w:type="dxa"/>
            <w:vAlign w:val="center"/>
          </w:tcPr>
          <w:p w14:paraId="35524731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5F1DA8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4DA3BDC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Network Operations &amp; Management</w:t>
            </w:r>
          </w:p>
        </w:tc>
        <w:tc>
          <w:tcPr>
            <w:tcW w:w="2793" w:type="dxa"/>
            <w:vAlign w:val="center"/>
          </w:tcPr>
          <w:p w14:paraId="4337129B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Marcus Brunner</w:t>
            </w:r>
          </w:p>
        </w:tc>
        <w:tc>
          <w:tcPr>
            <w:tcW w:w="1711" w:type="dxa"/>
            <w:vAlign w:val="center"/>
          </w:tcPr>
          <w:p w14:paraId="32D19A2D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NEC Europe</w:t>
            </w:r>
          </w:p>
        </w:tc>
        <w:tc>
          <w:tcPr>
            <w:tcW w:w="1375" w:type="dxa"/>
            <w:vAlign w:val="center"/>
          </w:tcPr>
          <w:p w14:paraId="2E149055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3B3F378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A586799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Optical Networking</w:t>
            </w:r>
          </w:p>
        </w:tc>
        <w:tc>
          <w:tcPr>
            <w:tcW w:w="2793" w:type="dxa"/>
            <w:vAlign w:val="center"/>
          </w:tcPr>
          <w:p w14:paraId="7C8B1F29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Josué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Kuri</w:t>
            </w:r>
            <w:proofErr w:type="spellEnd"/>
          </w:p>
        </w:tc>
        <w:tc>
          <w:tcPr>
            <w:tcW w:w="1711" w:type="dxa"/>
            <w:vAlign w:val="center"/>
          </w:tcPr>
          <w:p w14:paraId="00376C26" w14:textId="77777777" w:rsidR="0054634A" w:rsidRPr="00316C72" w:rsidRDefault="0054634A" w:rsidP="00E8690C">
            <w:pPr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Infinera</w:t>
            </w:r>
            <w:proofErr w:type="spellEnd"/>
          </w:p>
        </w:tc>
        <w:tc>
          <w:tcPr>
            <w:tcW w:w="1375" w:type="dxa"/>
            <w:vAlign w:val="center"/>
          </w:tcPr>
          <w:p w14:paraId="693C91D8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4E230F2D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9902F51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Power Line Communications</w:t>
            </w:r>
          </w:p>
        </w:tc>
        <w:tc>
          <w:tcPr>
            <w:tcW w:w="2793" w:type="dxa"/>
            <w:vAlign w:val="center"/>
          </w:tcPr>
          <w:p w14:paraId="6B73FF67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Haniph</w:t>
            </w:r>
            <w:proofErr w:type="spellEnd"/>
            <w:r w:rsidRPr="00316C72">
              <w:rPr>
                <w:rFonts w:ascii="Calibri" w:hAnsi="Calibri"/>
              </w:rPr>
              <w:t xml:space="preserve"> </w:t>
            </w:r>
            <w:proofErr w:type="spellStart"/>
            <w:r w:rsidRPr="00316C72">
              <w:rPr>
                <w:rFonts w:ascii="Calibri" w:hAnsi="Calibri"/>
              </w:rPr>
              <w:t>Latchman</w:t>
            </w:r>
            <w:proofErr w:type="spellEnd"/>
          </w:p>
        </w:tc>
        <w:tc>
          <w:tcPr>
            <w:tcW w:w="1711" w:type="dxa"/>
            <w:vAlign w:val="center"/>
          </w:tcPr>
          <w:p w14:paraId="5C1A0F79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Florida</w:t>
            </w:r>
          </w:p>
        </w:tc>
        <w:tc>
          <w:tcPr>
            <w:tcW w:w="1375" w:type="dxa"/>
            <w:vAlign w:val="center"/>
          </w:tcPr>
          <w:p w14:paraId="6ED074F0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4D526D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20A1215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Radio Communications</w:t>
            </w:r>
          </w:p>
        </w:tc>
        <w:tc>
          <w:tcPr>
            <w:tcW w:w="2793" w:type="dxa"/>
            <w:vAlign w:val="center"/>
          </w:tcPr>
          <w:p w14:paraId="4764763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George </w:t>
            </w:r>
            <w:proofErr w:type="spellStart"/>
            <w:r w:rsidRPr="00316C72">
              <w:rPr>
                <w:rFonts w:ascii="Calibri" w:hAnsi="Calibri"/>
              </w:rPr>
              <w:t>Chrisikos</w:t>
            </w:r>
            <w:proofErr w:type="spellEnd"/>
          </w:p>
        </w:tc>
        <w:tc>
          <w:tcPr>
            <w:tcW w:w="1711" w:type="dxa"/>
            <w:vAlign w:val="center"/>
          </w:tcPr>
          <w:p w14:paraId="7417D380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Qualcomm</w:t>
            </w:r>
          </w:p>
        </w:tc>
        <w:tc>
          <w:tcPr>
            <w:tcW w:w="1375" w:type="dxa"/>
            <w:vAlign w:val="center"/>
          </w:tcPr>
          <w:p w14:paraId="5119C631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05B7DDDC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03F9BD5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Satellite &amp; Space Communications</w:t>
            </w:r>
          </w:p>
        </w:tc>
        <w:tc>
          <w:tcPr>
            <w:tcW w:w="2793" w:type="dxa"/>
            <w:vAlign w:val="center"/>
          </w:tcPr>
          <w:p w14:paraId="034A2E26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4FD90D45" w14:textId="77777777"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54DEE303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7E9FF7D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9C6E662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Signal Processing &amp; Communications Electronics</w:t>
            </w:r>
          </w:p>
        </w:tc>
        <w:tc>
          <w:tcPr>
            <w:tcW w:w="2793" w:type="dxa"/>
            <w:vAlign w:val="center"/>
          </w:tcPr>
          <w:p w14:paraId="5E8136E9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Hai</w:t>
            </w:r>
            <w:proofErr w:type="spellEnd"/>
            <w:r w:rsidRPr="00316C72">
              <w:rPr>
                <w:rFonts w:ascii="Calibri" w:hAnsi="Calibri"/>
              </w:rPr>
              <w:t xml:space="preserve"> Lin</w:t>
            </w:r>
          </w:p>
        </w:tc>
        <w:tc>
          <w:tcPr>
            <w:tcW w:w="1711" w:type="dxa"/>
            <w:vAlign w:val="center"/>
          </w:tcPr>
          <w:p w14:paraId="1E24657C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OPU</w:t>
            </w:r>
          </w:p>
        </w:tc>
        <w:tc>
          <w:tcPr>
            <w:tcW w:w="1375" w:type="dxa"/>
            <w:vAlign w:val="center"/>
          </w:tcPr>
          <w:p w14:paraId="7555FB8B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6BB0B212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9F49035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Tactical Communications &amp; Operations</w:t>
            </w:r>
          </w:p>
        </w:tc>
        <w:tc>
          <w:tcPr>
            <w:tcW w:w="2793" w:type="dxa"/>
            <w:vAlign w:val="center"/>
          </w:tcPr>
          <w:p w14:paraId="164D20A4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27E9EFD3" w14:textId="77777777"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54A226A0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532A35A6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4AC5698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Transmission, Access, &amp; Optical Systems</w:t>
            </w:r>
          </w:p>
        </w:tc>
        <w:tc>
          <w:tcPr>
            <w:tcW w:w="2793" w:type="dxa"/>
            <w:vAlign w:val="center"/>
          </w:tcPr>
          <w:p w14:paraId="12830161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Frank </w:t>
            </w:r>
            <w:proofErr w:type="spellStart"/>
            <w:r w:rsidRPr="00316C72">
              <w:rPr>
                <w:rFonts w:ascii="Calibri" w:hAnsi="Calibri"/>
              </w:rPr>
              <w:t>Effenberger</w:t>
            </w:r>
            <w:proofErr w:type="spellEnd"/>
          </w:p>
        </w:tc>
        <w:tc>
          <w:tcPr>
            <w:tcW w:w="1711" w:type="dxa"/>
            <w:vAlign w:val="center"/>
          </w:tcPr>
          <w:p w14:paraId="46D898F7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Huawei</w:t>
            </w:r>
          </w:p>
        </w:tc>
        <w:tc>
          <w:tcPr>
            <w:tcW w:w="1375" w:type="dxa"/>
            <w:vAlign w:val="center"/>
          </w:tcPr>
          <w:p w14:paraId="7E711471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43A8588E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5591239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Wireless Communications</w:t>
            </w:r>
          </w:p>
        </w:tc>
        <w:tc>
          <w:tcPr>
            <w:tcW w:w="2793" w:type="dxa"/>
            <w:vAlign w:val="center"/>
          </w:tcPr>
          <w:p w14:paraId="151CE449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Xuemin</w:t>
            </w:r>
            <w:proofErr w:type="spellEnd"/>
            <w:r w:rsidRPr="00316C72">
              <w:rPr>
                <w:rFonts w:ascii="Calibri" w:hAnsi="Calibri"/>
              </w:rPr>
              <w:t xml:space="preserve"> (Sherman) </w:t>
            </w:r>
            <w:proofErr w:type="spellStart"/>
            <w:r w:rsidRPr="00316C72">
              <w:rPr>
                <w:rFonts w:ascii="Calibri" w:hAnsi="Calibri"/>
              </w:rPr>
              <w:t>Shen</w:t>
            </w:r>
            <w:proofErr w:type="spellEnd"/>
          </w:p>
        </w:tc>
        <w:tc>
          <w:tcPr>
            <w:tcW w:w="1711" w:type="dxa"/>
            <w:vAlign w:val="center"/>
          </w:tcPr>
          <w:p w14:paraId="106E7441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Waterloo</w:t>
            </w:r>
          </w:p>
        </w:tc>
        <w:tc>
          <w:tcPr>
            <w:tcW w:w="1375" w:type="dxa"/>
            <w:vAlign w:val="center"/>
          </w:tcPr>
          <w:p w14:paraId="786E89C6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4215DF" w14:paraId="7E18C78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C5A2185" w14:textId="77777777" w:rsidR="006C390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4215DF">
              <w:rPr>
                <w:rFonts w:ascii="Calibri" w:hAnsi="Calibri"/>
                <w:b/>
              </w:rPr>
              <w:t>Emerging Technical Subcommittee</w:t>
            </w:r>
          </w:p>
        </w:tc>
        <w:tc>
          <w:tcPr>
            <w:tcW w:w="2793" w:type="dxa"/>
            <w:vAlign w:val="center"/>
          </w:tcPr>
          <w:p w14:paraId="18C4AE4E" w14:textId="77777777" w:rsidR="006C390F" w:rsidRPr="004215DF" w:rsidRDefault="006C390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1" w:type="dxa"/>
            <w:vAlign w:val="center"/>
          </w:tcPr>
          <w:p w14:paraId="4C5FA8A6" w14:textId="77777777" w:rsidR="006C390F" w:rsidRPr="004215DF" w:rsidRDefault="006C390F" w:rsidP="004215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5" w:type="dxa"/>
            <w:vAlign w:val="center"/>
          </w:tcPr>
          <w:p w14:paraId="0CD5B8A2" w14:textId="77777777" w:rsidR="006C390F" w:rsidRPr="004215DF" w:rsidRDefault="006C390F" w:rsidP="004215D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15DF" w:rsidRPr="00316C72" w14:paraId="6AF75AA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7ABC4D0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Applications of Nanotechnology in Communications</w:t>
            </w:r>
          </w:p>
        </w:tc>
        <w:tc>
          <w:tcPr>
            <w:tcW w:w="2793" w:type="dxa"/>
            <w:vAlign w:val="center"/>
          </w:tcPr>
          <w:p w14:paraId="33AA24B9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214F99C9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05CB7FED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14:paraId="397B5634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E5D6AF2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Autonomic Communications</w:t>
            </w:r>
          </w:p>
        </w:tc>
        <w:tc>
          <w:tcPr>
            <w:tcW w:w="2793" w:type="dxa"/>
            <w:vAlign w:val="center"/>
          </w:tcPr>
          <w:p w14:paraId="50DC9B42" w14:textId="77777777"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Spyros </w:t>
            </w:r>
            <w:proofErr w:type="spellStart"/>
            <w:r w:rsidRPr="00316C72">
              <w:rPr>
                <w:rFonts w:ascii="Calibri" w:hAnsi="Calibri"/>
              </w:rPr>
              <w:t>Denazis</w:t>
            </w:r>
            <w:proofErr w:type="spellEnd"/>
          </w:p>
        </w:tc>
        <w:tc>
          <w:tcPr>
            <w:tcW w:w="1711" w:type="dxa"/>
            <w:vAlign w:val="center"/>
          </w:tcPr>
          <w:p w14:paraId="3A3D088C" w14:textId="77777777"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U </w:t>
            </w:r>
            <w:proofErr w:type="spellStart"/>
            <w:r w:rsidRPr="00316C72">
              <w:rPr>
                <w:rFonts w:ascii="Calibri" w:hAnsi="Calibri"/>
              </w:rPr>
              <w:t>Patras</w:t>
            </w:r>
            <w:proofErr w:type="spellEnd"/>
          </w:p>
        </w:tc>
        <w:tc>
          <w:tcPr>
            <w:tcW w:w="1375" w:type="dxa"/>
            <w:vAlign w:val="center"/>
          </w:tcPr>
          <w:p w14:paraId="527DA6F8" w14:textId="77777777"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14:paraId="22E938F0" w14:textId="77777777" w:rsidTr="006C390F">
        <w:trPr>
          <w:cantSplit/>
          <w:jc w:val="center"/>
        </w:trPr>
        <w:tc>
          <w:tcPr>
            <w:tcW w:w="3697" w:type="dxa"/>
            <w:vAlign w:val="center"/>
          </w:tcPr>
          <w:p w14:paraId="4BA6E820" w14:textId="77777777"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Cable Networks &amp; Services</w:t>
            </w:r>
          </w:p>
        </w:tc>
        <w:tc>
          <w:tcPr>
            <w:tcW w:w="2793" w:type="dxa"/>
            <w:vAlign w:val="center"/>
          </w:tcPr>
          <w:p w14:paraId="5D23E84B" w14:textId="77777777"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Mehmet Toy</w:t>
            </w:r>
          </w:p>
        </w:tc>
        <w:tc>
          <w:tcPr>
            <w:tcW w:w="1711" w:type="dxa"/>
            <w:vAlign w:val="center"/>
          </w:tcPr>
          <w:p w14:paraId="459368D3" w14:textId="77777777"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Comcast</w:t>
            </w:r>
          </w:p>
        </w:tc>
        <w:tc>
          <w:tcPr>
            <w:tcW w:w="1375" w:type="dxa"/>
            <w:vAlign w:val="center"/>
          </w:tcPr>
          <w:p w14:paraId="43294FDA" w14:textId="77777777"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14:paraId="2891979D" w14:textId="77777777" w:rsidTr="006C390F">
        <w:trPr>
          <w:cantSplit/>
          <w:jc w:val="center"/>
        </w:trPr>
        <w:tc>
          <w:tcPr>
            <w:tcW w:w="3697" w:type="dxa"/>
            <w:vAlign w:val="center"/>
          </w:tcPr>
          <w:p w14:paraId="683A0163" w14:textId="77777777"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Green Communications and Computing</w:t>
            </w:r>
          </w:p>
        </w:tc>
        <w:tc>
          <w:tcPr>
            <w:tcW w:w="2793" w:type="dxa"/>
            <w:vAlign w:val="center"/>
          </w:tcPr>
          <w:p w14:paraId="145427A2" w14:textId="77777777"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316C72">
              <w:rPr>
                <w:rFonts w:ascii="Calibri" w:hAnsi="Calibri"/>
              </w:rPr>
              <w:t>Jinsong</w:t>
            </w:r>
            <w:proofErr w:type="spellEnd"/>
            <w:r w:rsidRPr="00316C72">
              <w:rPr>
                <w:rFonts w:ascii="Calibri" w:hAnsi="Calibri"/>
              </w:rPr>
              <w:t xml:space="preserve"> Wu</w:t>
            </w:r>
          </w:p>
          <w:p w14:paraId="7B811E35" w14:textId="77777777"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  <w:color w:val="000000"/>
              </w:rPr>
            </w:pPr>
            <w:proofErr w:type="spellStart"/>
            <w:r w:rsidRPr="00316C72">
              <w:rPr>
                <w:rFonts w:ascii="Calibri" w:hAnsi="Calibri"/>
                <w:color w:val="000000"/>
              </w:rPr>
              <w:t>Marek</w:t>
            </w:r>
            <w:proofErr w:type="spellEnd"/>
            <w:r w:rsidRPr="00316C7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16C72">
              <w:rPr>
                <w:rFonts w:ascii="Calibri" w:hAnsi="Calibri"/>
                <w:color w:val="000000"/>
              </w:rPr>
              <w:t>Hajduczenia</w:t>
            </w:r>
            <w:proofErr w:type="spellEnd"/>
          </w:p>
          <w:p w14:paraId="2370C57A" w14:textId="77777777" w:rsidR="006C390F" w:rsidRPr="00316C72" w:rsidRDefault="006C390F" w:rsidP="006C390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316C72">
              <w:rPr>
                <w:rFonts w:ascii="Calibri" w:hAnsi="Calibri" w:cs="Arial"/>
                <w:color w:val="222222"/>
                <w:lang w:val="en-US" w:eastAsia="en-US"/>
              </w:rPr>
              <w:t xml:space="preserve">Daniel </w:t>
            </w:r>
            <w:proofErr w:type="spellStart"/>
            <w:r w:rsidRPr="00316C72">
              <w:rPr>
                <w:rFonts w:ascii="Calibri" w:hAnsi="Calibri" w:cs="Arial"/>
                <w:color w:val="222222"/>
                <w:lang w:val="en-US" w:eastAsia="en-US"/>
              </w:rPr>
              <w:t>Kharitonov</w:t>
            </w:r>
            <w:proofErr w:type="spellEnd"/>
          </w:p>
        </w:tc>
        <w:tc>
          <w:tcPr>
            <w:tcW w:w="1711" w:type="dxa"/>
            <w:vAlign w:val="center"/>
          </w:tcPr>
          <w:p w14:paraId="3854944A" w14:textId="77777777"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Alcatel-Lucent</w:t>
            </w:r>
          </w:p>
          <w:p w14:paraId="1FC9B2DA" w14:textId="77777777" w:rsidR="006C390F" w:rsidRPr="00316C72" w:rsidRDefault="006C390F" w:rsidP="006C390F">
            <w:pPr>
              <w:rPr>
                <w:rFonts w:ascii="Calibri" w:hAnsi="Calibri"/>
                <w:color w:val="000000"/>
              </w:rPr>
            </w:pPr>
            <w:r w:rsidRPr="00316C72">
              <w:rPr>
                <w:rFonts w:ascii="Calibri" w:hAnsi="Calibri"/>
                <w:color w:val="000000"/>
              </w:rPr>
              <w:t>ZTE</w:t>
            </w:r>
          </w:p>
          <w:p w14:paraId="17DF121D" w14:textId="77777777" w:rsidR="006C390F" w:rsidRPr="00316C72" w:rsidRDefault="006C390F" w:rsidP="006C390F">
            <w:pPr>
              <w:rPr>
                <w:rFonts w:ascii="Calibri" w:hAnsi="Calibri"/>
                <w:color w:val="000000"/>
              </w:rPr>
            </w:pPr>
            <w:r w:rsidRPr="00316C72">
              <w:rPr>
                <w:rFonts w:ascii="Calibri" w:hAnsi="Calibri"/>
                <w:color w:val="000000"/>
              </w:rPr>
              <w:t>Juniper</w:t>
            </w:r>
          </w:p>
        </w:tc>
        <w:tc>
          <w:tcPr>
            <w:tcW w:w="1375" w:type="dxa"/>
            <w:vAlign w:val="center"/>
          </w:tcPr>
          <w:p w14:paraId="63C6AFDC" w14:textId="77777777"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  <w:p w14:paraId="58557625" w14:textId="77777777"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  <w:p w14:paraId="61A24082" w14:textId="77777777"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14:paraId="0404BE9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4723A73" w14:textId="77777777" w:rsidR="006C390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 Centric Communications</w:t>
            </w:r>
          </w:p>
        </w:tc>
        <w:tc>
          <w:tcPr>
            <w:tcW w:w="2793" w:type="dxa"/>
            <w:vAlign w:val="center"/>
          </w:tcPr>
          <w:p w14:paraId="5D393481" w14:textId="77777777" w:rsidR="006C390F" w:rsidRPr="00316C72" w:rsidRDefault="006C390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76A013E6" w14:textId="77777777" w:rsidR="006C390F" w:rsidRPr="00316C72" w:rsidRDefault="006C390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762852FE" w14:textId="77777777" w:rsidR="006C390F" w:rsidRPr="00316C72" w:rsidRDefault="006C390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713F6E1F" w14:textId="77777777" w:rsidTr="004215DF">
        <w:trPr>
          <w:cantSplit/>
          <w:jc w:val="center"/>
        </w:trPr>
        <w:tc>
          <w:tcPr>
            <w:tcW w:w="3697" w:type="dxa"/>
            <w:vAlign w:val="center"/>
          </w:tcPr>
          <w:p w14:paraId="4510FC2D" w14:textId="77777777" w:rsidR="004215DF" w:rsidRPr="00316C72" w:rsidRDefault="004215DF" w:rsidP="004215D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Integrated </w:t>
            </w:r>
            <w:proofErr w:type="spellStart"/>
            <w:r w:rsidRPr="00316C72">
              <w:rPr>
                <w:rFonts w:ascii="Calibri" w:hAnsi="Calibri"/>
              </w:rPr>
              <w:t>Fiber</w:t>
            </w:r>
            <w:proofErr w:type="spellEnd"/>
            <w:r w:rsidRPr="00316C72">
              <w:rPr>
                <w:rFonts w:ascii="Calibri" w:hAnsi="Calibri"/>
              </w:rPr>
              <w:t xml:space="preserve"> &amp; Wireless Technologies</w:t>
            </w:r>
          </w:p>
        </w:tc>
        <w:tc>
          <w:tcPr>
            <w:tcW w:w="2793" w:type="dxa"/>
            <w:vAlign w:val="center"/>
          </w:tcPr>
          <w:p w14:paraId="37A72935" w14:textId="77777777" w:rsidR="004215DF" w:rsidRPr="00316C72" w:rsidRDefault="004215DF" w:rsidP="004215D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Steve Weinstein</w:t>
            </w:r>
          </w:p>
        </w:tc>
        <w:tc>
          <w:tcPr>
            <w:tcW w:w="1711" w:type="dxa"/>
            <w:vAlign w:val="center"/>
          </w:tcPr>
          <w:p w14:paraId="22E4AE72" w14:textId="77777777" w:rsidR="004215DF" w:rsidRPr="00316C72" w:rsidRDefault="004215DF" w:rsidP="004215D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CTTC</w:t>
            </w:r>
          </w:p>
        </w:tc>
        <w:tc>
          <w:tcPr>
            <w:tcW w:w="1375" w:type="dxa"/>
            <w:vAlign w:val="center"/>
          </w:tcPr>
          <w:p w14:paraId="3A051D3D" w14:textId="77777777" w:rsidR="004215DF" w:rsidRPr="00316C72" w:rsidRDefault="004215DF" w:rsidP="004215DF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4049CB7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970879C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Nano-Scale, Molecular, and Quantum Networking</w:t>
            </w:r>
          </w:p>
        </w:tc>
        <w:tc>
          <w:tcPr>
            <w:tcW w:w="2793" w:type="dxa"/>
            <w:vAlign w:val="center"/>
          </w:tcPr>
          <w:p w14:paraId="5D0F3852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2BF09B06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8780AF9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1EFBE744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A0FB2B4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Peer-to-Peer Networking</w:t>
            </w:r>
          </w:p>
        </w:tc>
        <w:tc>
          <w:tcPr>
            <w:tcW w:w="2793" w:type="dxa"/>
            <w:vAlign w:val="center"/>
          </w:tcPr>
          <w:p w14:paraId="774783BF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0D9626DC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545D6BC2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34D4328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0E3E3DC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Networks</w:t>
            </w:r>
          </w:p>
        </w:tc>
        <w:tc>
          <w:tcPr>
            <w:tcW w:w="2793" w:type="dxa"/>
            <w:vAlign w:val="center"/>
          </w:tcPr>
          <w:p w14:paraId="01A945B1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55E357D0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0DACAF77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15F11DE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BA478FB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Vehicular Networks &amp; Telematics Applications</w:t>
            </w:r>
          </w:p>
        </w:tc>
        <w:tc>
          <w:tcPr>
            <w:tcW w:w="2793" w:type="dxa"/>
            <w:vAlign w:val="center"/>
          </w:tcPr>
          <w:p w14:paraId="7FC217A3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5411BBFA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47655816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4215DF" w14:paraId="63AC21F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E1525EB" w14:textId="77777777" w:rsidR="004215D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Technical Ad Hoc Committee</w:t>
            </w:r>
          </w:p>
        </w:tc>
        <w:tc>
          <w:tcPr>
            <w:tcW w:w="2793" w:type="dxa"/>
            <w:vAlign w:val="center"/>
          </w:tcPr>
          <w:p w14:paraId="6C5CA400" w14:textId="77777777" w:rsidR="004215D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1" w:type="dxa"/>
            <w:vAlign w:val="center"/>
          </w:tcPr>
          <w:p w14:paraId="390C88F7" w14:textId="77777777" w:rsidR="004215DF" w:rsidRPr="004215DF" w:rsidRDefault="004215DF" w:rsidP="004215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5" w:type="dxa"/>
            <w:vAlign w:val="center"/>
          </w:tcPr>
          <w:p w14:paraId="30EF340A" w14:textId="77777777" w:rsidR="004215DF" w:rsidRPr="004215DF" w:rsidRDefault="004215DF" w:rsidP="004215D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15DF" w:rsidRPr="00316C72" w14:paraId="5799CF5C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DA02C17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Cloud Communications &amp; Networking</w:t>
            </w:r>
          </w:p>
        </w:tc>
        <w:tc>
          <w:tcPr>
            <w:tcW w:w="2793" w:type="dxa"/>
            <w:vAlign w:val="center"/>
          </w:tcPr>
          <w:p w14:paraId="64C85801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74E4FC8C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0FB96D11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9616EA" w:rsidRPr="00316C72" w14:paraId="08DDC33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2B4E060" w14:textId="77777777" w:rsidR="009616EA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Communications Certification</w:t>
            </w:r>
          </w:p>
        </w:tc>
        <w:tc>
          <w:tcPr>
            <w:tcW w:w="2793" w:type="dxa"/>
            <w:vAlign w:val="center"/>
          </w:tcPr>
          <w:p w14:paraId="3010A88E" w14:textId="77777777" w:rsidR="009616EA" w:rsidRPr="00316C72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0A1F15B9" w14:textId="77777777" w:rsidR="009616EA" w:rsidRPr="00316C72" w:rsidRDefault="009616E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65910E48" w14:textId="77777777" w:rsidR="009616EA" w:rsidRPr="00316C72" w:rsidRDefault="009616E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9616EA" w:rsidRPr="00316C72" w14:paraId="5AAC8F92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E96CD67" w14:textId="77777777" w:rsidR="009616EA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Humanitarian Communications Technology</w:t>
            </w:r>
          </w:p>
        </w:tc>
        <w:tc>
          <w:tcPr>
            <w:tcW w:w="2793" w:type="dxa"/>
            <w:vAlign w:val="center"/>
          </w:tcPr>
          <w:p w14:paraId="3A52B9A4" w14:textId="77777777" w:rsidR="009616EA" w:rsidRPr="00316C72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12A89E86" w14:textId="77777777" w:rsidR="009616EA" w:rsidRPr="00316C72" w:rsidRDefault="009616E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69D63B44" w14:textId="77777777" w:rsidR="009616EA" w:rsidRPr="00316C72" w:rsidRDefault="009616E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14:paraId="0535653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90CB526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Smart Grid Communications</w:t>
            </w:r>
          </w:p>
        </w:tc>
        <w:tc>
          <w:tcPr>
            <w:tcW w:w="2793" w:type="dxa"/>
            <w:vAlign w:val="center"/>
          </w:tcPr>
          <w:p w14:paraId="678E35DD" w14:textId="77777777"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14:paraId="55B54EED" w14:textId="77777777"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14:paraId="27A1CCAA" w14:textId="77777777"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</w:tbl>
    <w:p w14:paraId="6C77843A" w14:textId="77777777" w:rsidR="0084745E" w:rsidRPr="0084745E" w:rsidRDefault="0084745E" w:rsidP="0084745E">
      <w:pPr>
        <w:rPr>
          <w:rFonts w:ascii="Calibri" w:hAnsi="Calibri" w:cs="Arial"/>
        </w:rPr>
      </w:pPr>
      <w:proofErr w:type="spellStart"/>
      <w:r w:rsidRPr="0084745E">
        <w:rPr>
          <w:rFonts w:ascii="Calibri" w:hAnsi="Calibri" w:cs="Arial"/>
        </w:rPr>
        <w:t>Venkatesha</w:t>
      </w:r>
      <w:proofErr w:type="spellEnd"/>
      <w:r w:rsidRPr="0084745E">
        <w:rPr>
          <w:rFonts w:ascii="Calibri" w:hAnsi="Calibri" w:cs="Arial"/>
        </w:rPr>
        <w:t xml:space="preserve"> Prasad (Secretary)—All participants </w:t>
      </w:r>
      <w:r>
        <w:rPr>
          <w:rFonts w:ascii="Calibri" w:hAnsi="Calibri" w:cs="Arial"/>
        </w:rPr>
        <w:t xml:space="preserve">were asked </w:t>
      </w:r>
      <w:r w:rsidRPr="0084745E">
        <w:rPr>
          <w:rFonts w:ascii="Calibri" w:hAnsi="Calibri" w:cs="Arial"/>
        </w:rPr>
        <w:t xml:space="preserve">to clearly announce their names, and send emails </w:t>
      </w:r>
      <w:r w:rsidRPr="0084745E">
        <w:rPr>
          <w:rFonts w:ascii="Calibri" w:hAnsi="Calibri"/>
        </w:rPr>
        <w:t>with updates of their affiliations and standards development activities</w:t>
      </w:r>
      <w:r w:rsidRPr="0084745E">
        <w:rPr>
          <w:rFonts w:ascii="Calibri" w:hAnsi="Calibri" w:cs="Arial"/>
        </w:rPr>
        <w:t xml:space="preserve"> to SDB officers: </w:t>
      </w:r>
      <w:hyperlink r:id="rId9" w:history="1">
        <w:r w:rsidRPr="0084745E">
          <w:rPr>
            <w:rStyle w:val="Hyperlink"/>
            <w:rFonts w:ascii="Calibri" w:hAnsi="Calibri" w:cs="Arial"/>
          </w:rPr>
          <w:t>klu@ieee.org</w:t>
        </w:r>
      </w:hyperlink>
      <w:r w:rsidRPr="0084745E">
        <w:rPr>
          <w:rFonts w:ascii="Calibri" w:hAnsi="Calibri" w:cs="Arial"/>
        </w:rPr>
        <w:t xml:space="preserve">, </w:t>
      </w:r>
      <w:hyperlink r:id="rId10" w:history="1">
        <w:r w:rsidRPr="0084745E">
          <w:rPr>
            <w:rStyle w:val="Hyperlink"/>
            <w:rFonts w:ascii="Calibri" w:hAnsi="Calibri" w:cs="Arial"/>
          </w:rPr>
          <w:t>don@lexmark.com</w:t>
        </w:r>
      </w:hyperlink>
      <w:r w:rsidRPr="0084745E">
        <w:rPr>
          <w:rFonts w:ascii="Calibri" w:hAnsi="Calibri" w:cs="Arial"/>
        </w:rPr>
        <w:t xml:space="preserve">, </w:t>
      </w:r>
      <w:hyperlink r:id="rId11" w:history="1">
        <w:r w:rsidRPr="0084745E">
          <w:rPr>
            <w:rStyle w:val="Hyperlink"/>
            <w:rFonts w:ascii="Calibri" w:hAnsi="Calibri" w:cs="Arial"/>
          </w:rPr>
          <w:t>r.r.venkateshaprasad@tudelft.nl</w:t>
        </w:r>
      </w:hyperlink>
      <w:r w:rsidRPr="0084745E">
        <w:rPr>
          <w:rFonts w:ascii="Calibri" w:hAnsi="Calibri" w:cs="Arial"/>
        </w:rPr>
        <w:t xml:space="preserve">, </w:t>
      </w:r>
      <w:hyperlink r:id="rId12" w:history="1">
        <w:r w:rsidRPr="0084745E">
          <w:rPr>
            <w:rStyle w:val="Hyperlink"/>
            <w:rFonts w:ascii="Calibri" w:hAnsi="Calibri" w:cs="Arial"/>
          </w:rPr>
          <w:t>fb5431@att.com</w:t>
        </w:r>
      </w:hyperlink>
      <w:r w:rsidRPr="0084745E">
        <w:rPr>
          <w:rFonts w:ascii="Calibri" w:hAnsi="Calibri" w:cs="Arial"/>
        </w:rPr>
        <w:t>.</w:t>
      </w:r>
    </w:p>
    <w:p w14:paraId="4018A233" w14:textId="77777777" w:rsidR="00FF28D3" w:rsidRPr="00316C72" w:rsidRDefault="00FF28D3" w:rsidP="0091403F">
      <w:pPr>
        <w:rPr>
          <w:rFonts w:ascii="Calibri" w:hAnsi="Calibri" w:cs="Arial"/>
        </w:rPr>
      </w:pPr>
    </w:p>
    <w:p w14:paraId="0C13658F" w14:textId="77777777" w:rsidR="00410841" w:rsidRPr="00316C72" w:rsidRDefault="00410841" w:rsidP="00410841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Approval of Agenda</w:t>
      </w:r>
    </w:p>
    <w:p w14:paraId="5F2BC90F" w14:textId="77777777" w:rsidR="00410841" w:rsidRPr="00316C72" w:rsidRDefault="00D750CC" w:rsidP="00410841">
      <w:pPr>
        <w:rPr>
          <w:rFonts w:ascii="Calibri" w:hAnsi="Calibri"/>
        </w:rPr>
      </w:pPr>
      <w:r>
        <w:rPr>
          <w:rFonts w:ascii="Calibri" w:hAnsi="Calibri" w:cs="Arial"/>
        </w:rPr>
        <w:t>Kevin reminded participants that all documents can be found at the SDB Community</w:t>
      </w:r>
      <w:r w:rsidR="007923DA">
        <w:rPr>
          <w:rFonts w:ascii="Calibri" w:hAnsi="Calibri" w:cs="Arial"/>
        </w:rPr>
        <w:t xml:space="preserve"> Website: </w:t>
      </w:r>
      <w:hyperlink r:id="rId13" w:history="1">
        <w:r w:rsidR="00791801" w:rsidRPr="000F352D">
          <w:rPr>
            <w:rStyle w:val="Hyperlink"/>
            <w:rFonts w:ascii="Calibri" w:hAnsi="Calibri" w:cs="Arial"/>
          </w:rPr>
          <w:t>http://community.comsoc.org/groups/comsoc-standards-development-board-sdb</w:t>
        </w:r>
      </w:hyperlink>
      <w:r w:rsidR="00410841" w:rsidRPr="00316C72">
        <w:rPr>
          <w:rFonts w:ascii="Calibri" w:hAnsi="Calibri" w:cs="Arial"/>
        </w:rPr>
        <w:t xml:space="preserve"> </w:t>
      </w:r>
      <w:r w:rsidR="00410841" w:rsidRPr="00316C72">
        <w:rPr>
          <w:rFonts w:ascii="Calibri" w:hAnsi="Calibri"/>
        </w:rPr>
        <w:t xml:space="preserve"> </w:t>
      </w:r>
    </w:p>
    <w:p w14:paraId="2DCD2170" w14:textId="77777777" w:rsidR="00410841" w:rsidRDefault="00410841" w:rsidP="00410841">
      <w:pPr>
        <w:rPr>
          <w:rFonts w:ascii="Calibri" w:hAnsi="Calibri" w:cs="Arial"/>
        </w:rPr>
      </w:pPr>
      <w:r w:rsidRPr="00316C72">
        <w:rPr>
          <w:rFonts w:ascii="Calibri" w:hAnsi="Calibri"/>
        </w:rPr>
        <w:t xml:space="preserve">VP moved and Nada seconded </w:t>
      </w:r>
      <w:r w:rsidR="002F313D">
        <w:rPr>
          <w:rFonts w:ascii="Calibri" w:hAnsi="Calibri"/>
        </w:rPr>
        <w:t xml:space="preserve">the motion </w:t>
      </w:r>
      <w:r w:rsidRPr="00316C72">
        <w:rPr>
          <w:rFonts w:ascii="Calibri" w:hAnsi="Calibri"/>
        </w:rPr>
        <w:t xml:space="preserve">to approve the agenda. </w:t>
      </w:r>
      <w:r w:rsidR="00E93DB2">
        <w:rPr>
          <w:rFonts w:ascii="Calibri" w:hAnsi="Calibri"/>
        </w:rPr>
        <w:t xml:space="preserve">No objections were recorded. </w:t>
      </w:r>
      <w:r w:rsidR="002F313D">
        <w:rPr>
          <w:rFonts w:ascii="Calibri" w:hAnsi="Calibri" w:cs="Arial"/>
        </w:rPr>
        <w:t>The agenda</w:t>
      </w:r>
      <w:r w:rsidR="00E93DB2">
        <w:rPr>
          <w:rFonts w:ascii="Calibri" w:hAnsi="Calibri" w:cs="Arial"/>
        </w:rPr>
        <w:t xml:space="preserve"> was </w:t>
      </w:r>
      <w:r w:rsidRPr="00AC6F88">
        <w:rPr>
          <w:rFonts w:ascii="Calibri" w:hAnsi="Calibri" w:cs="Arial"/>
        </w:rPr>
        <w:t>approved</w:t>
      </w:r>
      <w:r w:rsidR="00E93DB2">
        <w:rPr>
          <w:rFonts w:ascii="Calibri" w:hAnsi="Calibri" w:cs="Arial"/>
        </w:rPr>
        <w:t xml:space="preserve"> by acclamation</w:t>
      </w:r>
      <w:r w:rsidRPr="00AC6F88">
        <w:rPr>
          <w:rFonts w:ascii="Calibri" w:hAnsi="Calibri" w:cs="Arial"/>
        </w:rPr>
        <w:t>.</w:t>
      </w:r>
    </w:p>
    <w:p w14:paraId="31888920" w14:textId="77777777" w:rsidR="00410841" w:rsidRPr="00316C72" w:rsidRDefault="00410841" w:rsidP="00410841">
      <w:pPr>
        <w:rPr>
          <w:rFonts w:ascii="Calibri" w:hAnsi="Calibri"/>
        </w:rPr>
      </w:pPr>
    </w:p>
    <w:p w14:paraId="5E015662" w14:textId="77777777" w:rsidR="00592BC5" w:rsidRPr="00316C72" w:rsidRDefault="000D4938" w:rsidP="00331662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Approval</w:t>
      </w:r>
      <w:r w:rsidR="00391A44" w:rsidRPr="00316C72">
        <w:rPr>
          <w:rFonts w:ascii="Calibri" w:hAnsi="Calibri" w:cs="Arial"/>
          <w:b/>
        </w:rPr>
        <w:t xml:space="preserve"> </w:t>
      </w:r>
      <w:r w:rsidRPr="00316C72">
        <w:rPr>
          <w:rFonts w:ascii="Calibri" w:hAnsi="Calibri" w:cs="Arial"/>
          <w:b/>
        </w:rPr>
        <w:t xml:space="preserve">of the </w:t>
      </w:r>
      <w:r w:rsidR="0084745E">
        <w:rPr>
          <w:rFonts w:ascii="Calibri" w:hAnsi="Calibri" w:cs="Arial"/>
          <w:b/>
        </w:rPr>
        <w:t>30</w:t>
      </w:r>
      <w:r w:rsidR="00410841">
        <w:rPr>
          <w:rFonts w:ascii="Calibri" w:hAnsi="Calibri" w:cs="Arial"/>
          <w:b/>
        </w:rPr>
        <w:t xml:space="preserve"> April</w:t>
      </w:r>
      <w:r w:rsidRPr="00316C72">
        <w:rPr>
          <w:rFonts w:ascii="Calibri" w:hAnsi="Calibri" w:cs="Arial"/>
          <w:b/>
        </w:rPr>
        <w:t xml:space="preserve"> </w:t>
      </w:r>
      <w:r w:rsidR="00592BC5" w:rsidRPr="00316C72">
        <w:rPr>
          <w:rFonts w:ascii="Calibri" w:hAnsi="Calibri" w:cs="Arial"/>
          <w:b/>
        </w:rPr>
        <w:t>2012</w:t>
      </w:r>
      <w:r w:rsidR="00391A44" w:rsidRPr="00316C72">
        <w:rPr>
          <w:rFonts w:ascii="Calibri" w:hAnsi="Calibri" w:cs="Arial"/>
          <w:b/>
        </w:rPr>
        <w:t xml:space="preserve"> COM/SDB</w:t>
      </w:r>
      <w:r w:rsidRPr="00316C72">
        <w:rPr>
          <w:rFonts w:ascii="Calibri" w:hAnsi="Calibri" w:cs="Arial"/>
          <w:b/>
        </w:rPr>
        <w:t xml:space="preserve"> Minutes</w:t>
      </w:r>
    </w:p>
    <w:p w14:paraId="745BCB8F" w14:textId="77777777" w:rsidR="0054634A" w:rsidRPr="00316C72" w:rsidRDefault="0084745E" w:rsidP="00331662">
      <w:pPr>
        <w:rPr>
          <w:rFonts w:ascii="Calibri" w:hAnsi="Calibri"/>
        </w:rPr>
      </w:pPr>
      <w:r>
        <w:rPr>
          <w:rFonts w:ascii="Calibri" w:hAnsi="Calibri"/>
        </w:rPr>
        <w:t>Nada</w:t>
      </w:r>
      <w:r w:rsidR="00E93DB2">
        <w:rPr>
          <w:rFonts w:ascii="Calibri" w:hAnsi="Calibri"/>
        </w:rPr>
        <w:t xml:space="preserve"> moved and </w:t>
      </w:r>
      <w:r>
        <w:rPr>
          <w:rFonts w:ascii="Calibri" w:hAnsi="Calibri"/>
        </w:rPr>
        <w:t xml:space="preserve">VP </w:t>
      </w:r>
      <w:r w:rsidR="00055274" w:rsidRPr="00316C72">
        <w:rPr>
          <w:rFonts w:ascii="Calibri" w:hAnsi="Calibri"/>
        </w:rPr>
        <w:t>seconded</w:t>
      </w:r>
      <w:r w:rsidR="0054634A" w:rsidRPr="00316C72">
        <w:rPr>
          <w:rFonts w:ascii="Calibri" w:hAnsi="Calibri"/>
        </w:rPr>
        <w:t xml:space="preserve"> </w:t>
      </w:r>
      <w:r w:rsidR="002F313D">
        <w:rPr>
          <w:rFonts w:ascii="Calibri" w:hAnsi="Calibri"/>
        </w:rPr>
        <w:t xml:space="preserve">the motion </w:t>
      </w:r>
      <w:r w:rsidR="0054634A" w:rsidRPr="00316C72">
        <w:rPr>
          <w:rFonts w:ascii="Calibri" w:hAnsi="Calibri"/>
        </w:rPr>
        <w:t>to approve the minutes.</w:t>
      </w:r>
      <w:r w:rsidR="00055274" w:rsidRPr="00316C72">
        <w:rPr>
          <w:rFonts w:ascii="Calibri" w:hAnsi="Calibri"/>
        </w:rPr>
        <w:t xml:space="preserve"> </w:t>
      </w:r>
      <w:r w:rsidR="00E93DB2">
        <w:rPr>
          <w:rFonts w:ascii="Calibri" w:hAnsi="Calibri"/>
        </w:rPr>
        <w:t xml:space="preserve">No objections were recorded. </w:t>
      </w:r>
      <w:r w:rsidR="002F313D">
        <w:rPr>
          <w:rFonts w:ascii="Calibri" w:hAnsi="Calibri" w:cs="Arial"/>
        </w:rPr>
        <w:t>The minutes were</w:t>
      </w:r>
      <w:r w:rsidR="00E93DB2">
        <w:rPr>
          <w:rFonts w:ascii="Calibri" w:hAnsi="Calibri" w:cs="Arial"/>
        </w:rPr>
        <w:t xml:space="preserve"> </w:t>
      </w:r>
      <w:r w:rsidR="00391A44" w:rsidRPr="00316C72">
        <w:rPr>
          <w:rFonts w:ascii="Calibri" w:hAnsi="Calibri" w:cs="Arial"/>
        </w:rPr>
        <w:t>approved</w:t>
      </w:r>
      <w:r w:rsidR="00E93DB2">
        <w:rPr>
          <w:rFonts w:ascii="Calibri" w:hAnsi="Calibri" w:cs="Arial"/>
        </w:rPr>
        <w:t xml:space="preserve"> by acclamation</w:t>
      </w:r>
      <w:r w:rsidR="00391A44" w:rsidRPr="00316C72">
        <w:rPr>
          <w:rFonts w:ascii="Calibri" w:hAnsi="Calibri" w:cs="Arial"/>
        </w:rPr>
        <w:t>.</w:t>
      </w:r>
    </w:p>
    <w:p w14:paraId="009D249D" w14:textId="77777777" w:rsidR="00815BA6" w:rsidRPr="00316C72" w:rsidRDefault="00815BA6" w:rsidP="00AC6F88">
      <w:pPr>
        <w:rPr>
          <w:rFonts w:ascii="Calibri" w:hAnsi="Calibri"/>
          <w:b/>
        </w:rPr>
      </w:pPr>
    </w:p>
    <w:p w14:paraId="279251A9" w14:textId="77777777" w:rsidR="00592BC5" w:rsidRPr="00316C72" w:rsidRDefault="00E93DB2" w:rsidP="000D4938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Discussions</w:t>
      </w:r>
    </w:p>
    <w:p w14:paraId="335383D5" w14:textId="77777777" w:rsidR="00DB6A50" w:rsidRDefault="0084745E" w:rsidP="0084745E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[INFOR</w:t>
      </w:r>
      <w:r w:rsidR="00DB6A50">
        <w:rPr>
          <w:rFonts w:ascii="Calibri" w:hAnsi="Calibri" w:cs="Arial"/>
        </w:rPr>
        <w:t>MATION] T</w:t>
      </w:r>
      <w:r>
        <w:rPr>
          <w:rFonts w:ascii="Calibri" w:hAnsi="Calibri" w:cs="Arial"/>
        </w:rPr>
        <w:t xml:space="preserve">he </w:t>
      </w:r>
      <w:proofErr w:type="spellStart"/>
      <w:r>
        <w:rPr>
          <w:rFonts w:ascii="Calibri" w:hAnsi="Calibri" w:cs="Arial"/>
        </w:rPr>
        <w:t>DySPAN</w:t>
      </w:r>
      <w:proofErr w:type="spellEnd"/>
      <w:r w:rsidR="00126D86">
        <w:rPr>
          <w:rFonts w:ascii="Calibri" w:hAnsi="Calibri" w:cs="Arial"/>
        </w:rPr>
        <w:t>-SC</w:t>
      </w:r>
      <w:r>
        <w:rPr>
          <w:rFonts w:ascii="Calibri" w:hAnsi="Calibri" w:cs="Arial"/>
        </w:rPr>
        <w:t xml:space="preserve"> Oversight Committee (Kevin, Alex, and Curtis) </w:t>
      </w:r>
      <w:r w:rsidR="00DB6A50">
        <w:rPr>
          <w:rFonts w:ascii="Calibri" w:hAnsi="Calibri" w:cs="Arial"/>
        </w:rPr>
        <w:t xml:space="preserve">reported the </w:t>
      </w:r>
      <w:r w:rsidR="00126D86">
        <w:rPr>
          <w:rFonts w:ascii="Calibri" w:hAnsi="Calibri" w:cs="Arial"/>
        </w:rPr>
        <w:t xml:space="preserve">following </w:t>
      </w:r>
      <w:r w:rsidR="00DB6A50">
        <w:rPr>
          <w:rFonts w:ascii="Calibri" w:hAnsi="Calibri" w:cs="Arial"/>
        </w:rPr>
        <w:t xml:space="preserve">resolutions </w:t>
      </w:r>
      <w:r w:rsidR="00126D86">
        <w:rPr>
          <w:rFonts w:ascii="Calibri" w:hAnsi="Calibri" w:cs="Arial"/>
        </w:rPr>
        <w:t>from</w:t>
      </w:r>
      <w:r w:rsidR="00DB6A50">
        <w:rPr>
          <w:rFonts w:ascii="Calibri" w:hAnsi="Calibri" w:cs="Arial"/>
        </w:rPr>
        <w:t xml:space="preserve"> the June 8 </w:t>
      </w:r>
      <w:r w:rsidR="00126D86">
        <w:rPr>
          <w:rFonts w:ascii="Calibri" w:hAnsi="Calibri" w:cs="Arial"/>
        </w:rPr>
        <w:t xml:space="preserve">IEEE </w:t>
      </w:r>
      <w:r w:rsidR="00DB6A50">
        <w:rPr>
          <w:rFonts w:ascii="Calibri" w:hAnsi="Calibri" w:cs="Arial"/>
        </w:rPr>
        <w:t>SASB meeting</w:t>
      </w:r>
      <w:r>
        <w:rPr>
          <w:rFonts w:ascii="Calibri" w:hAnsi="Calibri" w:cs="Arial"/>
        </w:rPr>
        <w:t xml:space="preserve"> i</w:t>
      </w:r>
      <w:r w:rsidR="00DB6A50">
        <w:rPr>
          <w:rFonts w:ascii="Calibri" w:hAnsi="Calibri" w:cs="Arial"/>
        </w:rPr>
        <w:t>n Beijing</w:t>
      </w:r>
      <w:r w:rsidR="00126D86">
        <w:rPr>
          <w:rFonts w:ascii="Calibri" w:hAnsi="Calibri" w:cs="Arial"/>
        </w:rPr>
        <w:t>:</w:t>
      </w:r>
    </w:p>
    <w:p w14:paraId="25F553A4" w14:textId="77777777" w:rsidR="00DB6A50" w:rsidRPr="00DB6A50" w:rsidRDefault="00DB6A50" w:rsidP="00DB6A50">
      <w:pPr>
        <w:pStyle w:val="ListParagraph"/>
        <w:numPr>
          <w:ilvl w:val="0"/>
          <w:numId w:val="28"/>
        </w:numPr>
        <w:ind w:left="720"/>
        <w:rPr>
          <w:rFonts w:ascii="Calibri" w:hAnsi="Calibri" w:cs="Arial"/>
        </w:rPr>
      </w:pPr>
      <w:r w:rsidRPr="00DB6A50">
        <w:rPr>
          <w:rFonts w:ascii="Calibri" w:hAnsi="Calibri" w:cs="Arial"/>
        </w:rPr>
        <w:t xml:space="preserve">The SASB disbanded the SASB Oversight Committee and approved </w:t>
      </w:r>
      <w:proofErr w:type="spellStart"/>
      <w:r w:rsidRPr="00DB6A50">
        <w:rPr>
          <w:rFonts w:ascii="Calibri" w:hAnsi="Calibri" w:cs="Arial"/>
        </w:rPr>
        <w:t>DySPAN</w:t>
      </w:r>
      <w:proofErr w:type="spellEnd"/>
      <w:r w:rsidRPr="00DB6A50">
        <w:rPr>
          <w:rFonts w:ascii="Calibri" w:hAnsi="Calibri" w:cs="Arial"/>
        </w:rPr>
        <w:t>-SC as a Sponsor.</w:t>
      </w:r>
    </w:p>
    <w:p w14:paraId="4F9680D3" w14:textId="77777777" w:rsidR="00DB6A50" w:rsidRPr="00DB6A50" w:rsidRDefault="00DB6A50" w:rsidP="00DB6A50">
      <w:pPr>
        <w:pStyle w:val="ListParagraph"/>
        <w:numPr>
          <w:ilvl w:val="0"/>
          <w:numId w:val="28"/>
        </w:numPr>
        <w:ind w:left="720"/>
        <w:rPr>
          <w:rFonts w:ascii="Calibri" w:hAnsi="Calibri" w:cs="Arial"/>
        </w:rPr>
      </w:pPr>
      <w:r w:rsidRPr="00DB6A50">
        <w:rPr>
          <w:rFonts w:ascii="Calibri" w:hAnsi="Calibri" w:cs="Arial"/>
        </w:rPr>
        <w:t xml:space="preserve">Pending the approval of </w:t>
      </w:r>
      <w:proofErr w:type="spellStart"/>
      <w:r w:rsidRPr="00DB6A50">
        <w:rPr>
          <w:rFonts w:ascii="Calibri" w:hAnsi="Calibri" w:cs="Arial"/>
        </w:rPr>
        <w:t>DySPAN</w:t>
      </w:r>
      <w:proofErr w:type="spellEnd"/>
      <w:r w:rsidRPr="00DB6A50">
        <w:rPr>
          <w:rFonts w:ascii="Calibri" w:hAnsi="Calibri" w:cs="Arial"/>
        </w:rPr>
        <w:t xml:space="preserve">-SC P&amp;Ps, </w:t>
      </w:r>
      <w:proofErr w:type="spellStart"/>
      <w:r w:rsidRPr="00DB6A50">
        <w:rPr>
          <w:rFonts w:ascii="Calibri" w:hAnsi="Calibri" w:cs="Arial"/>
        </w:rPr>
        <w:t>DySPAN</w:t>
      </w:r>
      <w:proofErr w:type="spellEnd"/>
      <w:r w:rsidRPr="00DB6A50">
        <w:rPr>
          <w:rFonts w:ascii="Calibri" w:hAnsi="Calibri" w:cs="Arial"/>
        </w:rPr>
        <w:t xml:space="preserve">-SC shall operate using the existing COMSOC-SB P&amp;Ps, with the substitution of </w:t>
      </w:r>
      <w:proofErr w:type="spellStart"/>
      <w:r w:rsidRPr="00DB6A50">
        <w:rPr>
          <w:rFonts w:ascii="Calibri" w:hAnsi="Calibri" w:cs="Arial"/>
        </w:rPr>
        <w:t>DySPAN</w:t>
      </w:r>
      <w:proofErr w:type="spellEnd"/>
      <w:r w:rsidRPr="00DB6A50">
        <w:rPr>
          <w:rFonts w:ascii="Calibri" w:hAnsi="Calibri" w:cs="Arial"/>
        </w:rPr>
        <w:t>-SC in the places where COMSOC Standards Board is referred to as the Sponsor.</w:t>
      </w:r>
    </w:p>
    <w:p w14:paraId="5BD8F05C" w14:textId="77777777" w:rsidR="00DB6A50" w:rsidRDefault="00DB6A50" w:rsidP="00DB6A50">
      <w:pPr>
        <w:pStyle w:val="ListParagraph"/>
        <w:numPr>
          <w:ilvl w:val="0"/>
          <w:numId w:val="28"/>
        </w:numPr>
        <w:ind w:left="720"/>
        <w:contextualSpacing w:val="0"/>
        <w:rPr>
          <w:rFonts w:ascii="Calibri" w:hAnsi="Calibri" w:cs="Arial"/>
        </w:rPr>
      </w:pPr>
      <w:r w:rsidRPr="00DB6A50">
        <w:rPr>
          <w:rFonts w:ascii="Calibri" w:hAnsi="Calibri" w:cs="Arial"/>
        </w:rPr>
        <w:t xml:space="preserve">The P1900.X projects were transferred from COMSOC-SB to </w:t>
      </w:r>
      <w:proofErr w:type="spellStart"/>
      <w:r w:rsidRPr="00DB6A50">
        <w:rPr>
          <w:rFonts w:ascii="Calibri" w:hAnsi="Calibri" w:cs="Arial"/>
        </w:rPr>
        <w:t>DySPAN</w:t>
      </w:r>
      <w:proofErr w:type="spellEnd"/>
      <w:r w:rsidRPr="00DB6A50">
        <w:rPr>
          <w:rFonts w:ascii="Calibri" w:hAnsi="Calibri" w:cs="Arial"/>
        </w:rPr>
        <w:t>-SC.</w:t>
      </w:r>
    </w:p>
    <w:p w14:paraId="2C89E984" w14:textId="77777777" w:rsidR="0084745E" w:rsidRPr="006B30FD" w:rsidRDefault="0084745E" w:rsidP="006B30FD">
      <w:pPr>
        <w:ind w:left="360"/>
        <w:rPr>
          <w:rFonts w:ascii="Calibri" w:hAnsi="Calibri"/>
        </w:rPr>
      </w:pPr>
      <w:r>
        <w:rPr>
          <w:rFonts w:ascii="Calibri" w:hAnsi="Calibri" w:cs="Arial"/>
        </w:rPr>
        <w:t xml:space="preserve">VP moved and Nada seconded </w:t>
      </w:r>
      <w:r w:rsidR="00126D86">
        <w:rPr>
          <w:rFonts w:ascii="Calibri" w:hAnsi="Calibri"/>
        </w:rPr>
        <w:t xml:space="preserve">the motion to disband the </w:t>
      </w:r>
      <w:proofErr w:type="spellStart"/>
      <w:r w:rsidR="00126D86">
        <w:rPr>
          <w:rFonts w:ascii="Calibri" w:hAnsi="Calibri"/>
        </w:rPr>
        <w:t>DySPAN</w:t>
      </w:r>
      <w:proofErr w:type="spellEnd"/>
      <w:r w:rsidR="00126D86">
        <w:rPr>
          <w:rFonts w:ascii="Calibri" w:hAnsi="Calibri"/>
        </w:rPr>
        <w:t>-SC Oversight Committee</w:t>
      </w:r>
      <w:r w:rsidRPr="00316C72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No objections were recorded. </w:t>
      </w:r>
      <w:r w:rsidR="00126D86">
        <w:rPr>
          <w:rFonts w:ascii="Calibri" w:hAnsi="Calibri" w:cs="Arial"/>
        </w:rPr>
        <w:t>The motion was</w:t>
      </w:r>
      <w:r>
        <w:rPr>
          <w:rFonts w:ascii="Calibri" w:hAnsi="Calibri" w:cs="Arial"/>
        </w:rPr>
        <w:t xml:space="preserve"> </w:t>
      </w:r>
      <w:r w:rsidRPr="00316C72">
        <w:rPr>
          <w:rFonts w:ascii="Calibri" w:hAnsi="Calibri" w:cs="Arial"/>
        </w:rPr>
        <w:t>approved</w:t>
      </w:r>
      <w:r>
        <w:rPr>
          <w:rFonts w:ascii="Calibri" w:hAnsi="Calibri" w:cs="Arial"/>
        </w:rPr>
        <w:t xml:space="preserve"> by acclamation</w:t>
      </w:r>
      <w:r w:rsidRPr="00316C72">
        <w:rPr>
          <w:rFonts w:ascii="Calibri" w:hAnsi="Calibri" w:cs="Arial"/>
        </w:rPr>
        <w:t>.</w:t>
      </w:r>
    </w:p>
    <w:p w14:paraId="41D03C9A" w14:textId="77777777" w:rsidR="0084745E" w:rsidRDefault="0084745E" w:rsidP="0084745E">
      <w:pPr>
        <w:pStyle w:val="ListParagraph"/>
        <w:ind w:left="0"/>
        <w:contextualSpacing w:val="0"/>
        <w:rPr>
          <w:rFonts w:ascii="Calibri" w:hAnsi="Calibri" w:cs="Arial"/>
        </w:rPr>
      </w:pPr>
    </w:p>
    <w:p w14:paraId="6CB1BD01" w14:textId="77777777" w:rsidR="0084745E" w:rsidRDefault="0084745E" w:rsidP="0084745E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[ACTION] P1906.1 WG Liaison Request Letter to IEC TC 113 (</w:t>
      </w:r>
      <w:r w:rsidRPr="00556627">
        <w:rPr>
          <w:rFonts w:ascii="Calibri" w:hAnsi="Calibri" w:cs="Arial"/>
        </w:rPr>
        <w:t xml:space="preserve">Nanotechnology standardization for electrical and </w:t>
      </w:r>
      <w:r>
        <w:rPr>
          <w:rFonts w:ascii="Calibri" w:hAnsi="Calibri" w:cs="Arial"/>
        </w:rPr>
        <w:t>electronic products and systems) and its Joint Working Group 1 on Terminology with ISO TC 229 (</w:t>
      </w:r>
      <w:r w:rsidRPr="0084745E">
        <w:rPr>
          <w:rFonts w:ascii="Calibri" w:hAnsi="Calibri" w:cs="Arial"/>
        </w:rPr>
        <w:t>IEC-Liaison-Letter.docx</w:t>
      </w:r>
      <w:r>
        <w:rPr>
          <w:rFonts w:ascii="Calibri" w:hAnsi="Calibri" w:cs="Arial"/>
        </w:rPr>
        <w:t>)</w:t>
      </w:r>
    </w:p>
    <w:p w14:paraId="79ACC021" w14:textId="77777777" w:rsidR="0084745E" w:rsidRDefault="00041AB4" w:rsidP="00041AB4">
      <w:pPr>
        <w:pStyle w:val="ListParagraph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P1906.1 Chair had already received the IEC definitions of </w:t>
      </w:r>
      <w:r w:rsidR="000D394E" w:rsidRPr="000D394E">
        <w:rPr>
          <w:rFonts w:ascii="Calibri" w:hAnsi="Calibri" w:cs="Arial"/>
        </w:rPr>
        <w:t>com</w:t>
      </w:r>
      <w:r w:rsidR="000D394E">
        <w:rPr>
          <w:rFonts w:ascii="Calibri" w:hAnsi="Calibri" w:cs="Arial"/>
        </w:rPr>
        <w:t>mon nanotechnology terminology</w:t>
      </w:r>
      <w:r>
        <w:rPr>
          <w:rFonts w:ascii="Calibri" w:hAnsi="Calibri" w:cs="Arial"/>
        </w:rPr>
        <w:t>,</w:t>
      </w:r>
      <w:r w:rsidR="000D394E">
        <w:rPr>
          <w:rFonts w:ascii="Calibri" w:hAnsi="Calibri" w:cs="Arial"/>
        </w:rPr>
        <w:t xml:space="preserve"> and </w:t>
      </w:r>
      <w:r>
        <w:rPr>
          <w:rFonts w:ascii="Calibri" w:hAnsi="Calibri" w:cs="Arial"/>
        </w:rPr>
        <w:t xml:space="preserve">planned to </w:t>
      </w:r>
      <w:r w:rsidR="000D394E">
        <w:rPr>
          <w:rFonts w:ascii="Calibri" w:hAnsi="Calibri" w:cs="Arial"/>
        </w:rPr>
        <w:t>revise</w:t>
      </w:r>
      <w:r w:rsidR="00156B61">
        <w:rPr>
          <w:rFonts w:ascii="Calibri" w:hAnsi="Calibri" w:cs="Arial"/>
        </w:rPr>
        <w:t xml:space="preserve"> the</w:t>
      </w:r>
      <w:r w:rsidR="009E310B">
        <w:rPr>
          <w:rFonts w:ascii="Calibri" w:hAnsi="Calibri" w:cs="Arial"/>
        </w:rPr>
        <w:t xml:space="preserve"> liaison</w:t>
      </w:r>
      <w:r w:rsidR="00156B61">
        <w:rPr>
          <w:rFonts w:ascii="Calibri" w:hAnsi="Calibri" w:cs="Arial"/>
        </w:rPr>
        <w:t xml:space="preserve"> letter</w:t>
      </w:r>
      <w:r>
        <w:rPr>
          <w:rFonts w:ascii="Calibri" w:hAnsi="Calibri" w:cs="Arial"/>
        </w:rPr>
        <w:t xml:space="preserve"> for the SDB review</w:t>
      </w:r>
      <w:r w:rsidR="00156B61">
        <w:rPr>
          <w:rFonts w:ascii="Calibri" w:hAnsi="Calibri" w:cs="Arial"/>
        </w:rPr>
        <w:t>.</w:t>
      </w:r>
    </w:p>
    <w:p w14:paraId="73539A10" w14:textId="77777777" w:rsidR="0084745E" w:rsidRDefault="0084745E" w:rsidP="00156B61">
      <w:pPr>
        <w:pStyle w:val="ListParagraph"/>
        <w:ind w:left="0"/>
        <w:contextualSpacing w:val="0"/>
        <w:rPr>
          <w:rFonts w:ascii="Calibri" w:hAnsi="Calibri" w:cs="Arial"/>
        </w:rPr>
      </w:pPr>
    </w:p>
    <w:p w14:paraId="694A3D30" w14:textId="77777777" w:rsidR="00156B61" w:rsidRPr="00CE0952" w:rsidRDefault="00156B61" w:rsidP="00156B61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[INFORMATION]</w:t>
      </w:r>
      <w:r w:rsidR="00041AB4">
        <w:rPr>
          <w:rFonts w:ascii="Calibri" w:hAnsi="Calibri" w:cs="Arial"/>
        </w:rPr>
        <w:t xml:space="preserve"> T</w:t>
      </w:r>
      <w:r>
        <w:rPr>
          <w:rFonts w:ascii="Calibri" w:hAnsi="Calibri" w:cs="Arial"/>
        </w:rPr>
        <w:t xml:space="preserve">he </w:t>
      </w:r>
      <w:r w:rsidRPr="00030869">
        <w:rPr>
          <w:rFonts w:ascii="Calibri" w:hAnsi="Calibri" w:cs="Arial"/>
        </w:rPr>
        <w:t>Finance Ad Hoc Committee (</w:t>
      </w:r>
      <w:proofErr w:type="spellStart"/>
      <w:r w:rsidRPr="00030869">
        <w:rPr>
          <w:rFonts w:ascii="Calibri" w:hAnsi="Calibri" w:cs="Arial"/>
        </w:rPr>
        <w:t>Farooq</w:t>
      </w:r>
      <w:proofErr w:type="spellEnd"/>
      <w:r w:rsidRPr="00030869">
        <w:rPr>
          <w:rFonts w:ascii="Calibri" w:hAnsi="Calibri" w:cs="Arial"/>
        </w:rPr>
        <w:t>, Don, Alex, Cu</w:t>
      </w:r>
      <w:r>
        <w:rPr>
          <w:rFonts w:ascii="Calibri" w:hAnsi="Calibri" w:cs="Arial"/>
        </w:rPr>
        <w:t xml:space="preserve">rtis, Glen, Kevin, and Lisa) </w:t>
      </w:r>
      <w:r w:rsidR="00041AB4">
        <w:rPr>
          <w:rFonts w:ascii="Calibri" w:hAnsi="Calibri" w:cs="Arial"/>
        </w:rPr>
        <w:t xml:space="preserve">reported </w:t>
      </w:r>
      <w:r>
        <w:rPr>
          <w:rFonts w:ascii="Calibri" w:hAnsi="Calibri" w:cs="Arial"/>
        </w:rPr>
        <w:t xml:space="preserve">on </w:t>
      </w:r>
      <w:r w:rsidR="00041AB4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>SDB financial models</w:t>
      </w:r>
      <w:r w:rsidR="00C43F64">
        <w:rPr>
          <w:rFonts w:ascii="Calibri" w:hAnsi="Calibri" w:cs="Arial"/>
        </w:rPr>
        <w:t>,</w:t>
      </w:r>
      <w:r w:rsidR="00041AB4">
        <w:rPr>
          <w:rFonts w:ascii="Calibri" w:hAnsi="Calibri" w:cs="Arial"/>
        </w:rPr>
        <w:t xml:space="preserve"> and plan</w:t>
      </w:r>
      <w:r w:rsidR="004B318D">
        <w:rPr>
          <w:rFonts w:ascii="Calibri" w:hAnsi="Calibri" w:cs="Arial"/>
        </w:rPr>
        <w:t xml:space="preserve">ned to communicate with all SC and WG Chairs </w:t>
      </w:r>
      <w:r w:rsidR="00C43F64">
        <w:rPr>
          <w:rFonts w:ascii="Calibri" w:hAnsi="Calibri" w:cs="Arial"/>
        </w:rPr>
        <w:t>before the next SDB teleconference</w:t>
      </w:r>
      <w:r w:rsidR="00041AB4">
        <w:rPr>
          <w:rFonts w:ascii="Calibri" w:hAnsi="Calibri" w:cs="Arial"/>
        </w:rPr>
        <w:t>.</w:t>
      </w:r>
    </w:p>
    <w:p w14:paraId="601A517F" w14:textId="77777777" w:rsidR="00156B61" w:rsidRPr="00DC4F50" w:rsidRDefault="00156B61" w:rsidP="00156B61">
      <w:pPr>
        <w:pStyle w:val="ListParagraph"/>
        <w:ind w:left="360"/>
        <w:contextualSpacing w:val="0"/>
        <w:rPr>
          <w:rFonts w:ascii="Calibri" w:hAnsi="Calibri" w:cs="Arial"/>
        </w:rPr>
      </w:pPr>
    </w:p>
    <w:p w14:paraId="6CB56706" w14:textId="77777777" w:rsidR="00156B61" w:rsidRPr="00BA7918" w:rsidRDefault="00156B61" w:rsidP="00156B61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[INFORMATION]</w:t>
      </w:r>
      <w:r w:rsidR="00C43F64">
        <w:rPr>
          <w:rFonts w:ascii="Calibri" w:hAnsi="Calibri" w:cs="Arial"/>
        </w:rPr>
        <w:t xml:space="preserve"> T</w:t>
      </w:r>
      <w:r>
        <w:rPr>
          <w:rFonts w:ascii="Calibri" w:hAnsi="Calibri" w:cs="Arial"/>
        </w:rPr>
        <w:t xml:space="preserve">he </w:t>
      </w:r>
      <w:r w:rsidRPr="00030869">
        <w:rPr>
          <w:rFonts w:ascii="Calibri" w:hAnsi="Calibri" w:cs="Arial"/>
        </w:rPr>
        <w:t>P&amp;P Ad Hoc Committe</w:t>
      </w:r>
      <w:r>
        <w:rPr>
          <w:rFonts w:ascii="Calibri" w:hAnsi="Calibri" w:cs="Arial"/>
        </w:rPr>
        <w:t xml:space="preserve">e (Kevin, Rob, </w:t>
      </w:r>
      <w:proofErr w:type="spellStart"/>
      <w:r>
        <w:rPr>
          <w:rFonts w:ascii="Calibri" w:hAnsi="Calibri" w:cs="Arial"/>
        </w:rPr>
        <w:t>Farooq</w:t>
      </w:r>
      <w:proofErr w:type="spellEnd"/>
      <w:r>
        <w:rPr>
          <w:rFonts w:ascii="Calibri" w:hAnsi="Calibri" w:cs="Arial"/>
        </w:rPr>
        <w:t xml:space="preserve">, and Alex) </w:t>
      </w:r>
      <w:r w:rsidR="00C43F64">
        <w:rPr>
          <w:rFonts w:ascii="Calibri" w:hAnsi="Calibri" w:cs="Arial"/>
        </w:rPr>
        <w:t xml:space="preserve">reported </w:t>
      </w:r>
      <w:r>
        <w:rPr>
          <w:rFonts w:ascii="Calibri" w:hAnsi="Calibri" w:cs="Arial"/>
        </w:rPr>
        <w:t>on the draft</w:t>
      </w:r>
      <w:r w:rsidRPr="00030869">
        <w:rPr>
          <w:rFonts w:ascii="Calibri" w:hAnsi="Calibri" w:cs="Arial"/>
        </w:rPr>
        <w:t xml:space="preserve"> Publicity Approval Matrix</w:t>
      </w:r>
      <w:r>
        <w:rPr>
          <w:rFonts w:ascii="Calibri" w:hAnsi="Calibri" w:cs="Arial"/>
        </w:rPr>
        <w:t xml:space="preserve"> and the redline</w:t>
      </w:r>
      <w:r w:rsidR="00C43F64">
        <w:rPr>
          <w:rFonts w:ascii="Calibri" w:hAnsi="Calibri" w:cs="Arial"/>
        </w:rPr>
        <w:t>d</w:t>
      </w:r>
      <w:r>
        <w:rPr>
          <w:rFonts w:ascii="Calibri" w:hAnsi="Calibri" w:cs="Arial"/>
        </w:rPr>
        <w:t xml:space="preserve"> draft SDB P&amp;Ps document</w:t>
      </w:r>
      <w:r w:rsidR="00C43F64">
        <w:rPr>
          <w:rFonts w:ascii="Calibri" w:hAnsi="Calibri" w:cs="Arial"/>
        </w:rPr>
        <w:t>, both requiring the SDB review before the next teleconference.</w:t>
      </w:r>
    </w:p>
    <w:p w14:paraId="063E54FB" w14:textId="77777777" w:rsidR="00156B61" w:rsidRPr="00DC4F50" w:rsidRDefault="00156B61" w:rsidP="00C43F64">
      <w:pPr>
        <w:rPr>
          <w:rFonts w:ascii="Calibri" w:hAnsi="Calibri"/>
        </w:rPr>
      </w:pPr>
    </w:p>
    <w:p w14:paraId="204EE825" w14:textId="77777777" w:rsidR="002F313D" w:rsidRPr="00DC4F50" w:rsidRDefault="002F313D" w:rsidP="0055575E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DC4F50">
        <w:rPr>
          <w:rFonts w:ascii="Calibri" w:hAnsi="Calibri" w:cs="Arial"/>
          <w:b/>
        </w:rPr>
        <w:t>Other business</w:t>
      </w:r>
    </w:p>
    <w:p w14:paraId="0E2C8772" w14:textId="77777777" w:rsidR="002F313D" w:rsidRDefault="00C43F64" w:rsidP="000C24BB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[</w:t>
      </w:r>
      <w:r w:rsidR="004B318D">
        <w:rPr>
          <w:rFonts w:ascii="Calibri" w:hAnsi="Calibri" w:cs="Arial"/>
        </w:rPr>
        <w:t>INFORMATION</w:t>
      </w:r>
      <w:r>
        <w:rPr>
          <w:rFonts w:ascii="Calibri" w:hAnsi="Calibri" w:cs="Arial"/>
        </w:rPr>
        <w:t xml:space="preserve">] </w:t>
      </w:r>
      <w:r w:rsidR="00E93C95">
        <w:rPr>
          <w:rFonts w:ascii="Calibri" w:hAnsi="Calibri" w:cs="Arial"/>
        </w:rPr>
        <w:t>In addition to</w:t>
      </w:r>
      <w:r w:rsidR="004B318D">
        <w:rPr>
          <w:rFonts w:ascii="Calibri" w:hAnsi="Calibri" w:cs="Arial"/>
        </w:rPr>
        <w:t xml:space="preserve"> tut</w:t>
      </w:r>
      <w:r w:rsidR="00E93C95">
        <w:rPr>
          <w:rFonts w:ascii="Calibri" w:hAnsi="Calibri" w:cs="Arial"/>
        </w:rPr>
        <w:t xml:space="preserve">orials on standards, the IEEE </w:t>
      </w:r>
      <w:proofErr w:type="spellStart"/>
      <w:r w:rsidR="00E93C95">
        <w:rPr>
          <w:rFonts w:ascii="Calibri" w:hAnsi="Calibri" w:cs="Arial"/>
        </w:rPr>
        <w:t>ComSoc</w:t>
      </w:r>
      <w:proofErr w:type="spellEnd"/>
      <w:r w:rsidR="00E93C95">
        <w:rPr>
          <w:rFonts w:ascii="Calibri" w:hAnsi="Calibri" w:cs="Arial"/>
        </w:rPr>
        <w:t xml:space="preserve"> requested </w:t>
      </w:r>
      <w:r w:rsidR="00CE4518">
        <w:rPr>
          <w:rFonts w:ascii="Calibri" w:hAnsi="Calibri" w:cs="Arial"/>
        </w:rPr>
        <w:t xml:space="preserve">the </w:t>
      </w:r>
      <w:r w:rsidR="00E93C95">
        <w:rPr>
          <w:rFonts w:ascii="Calibri" w:hAnsi="Calibri" w:cs="Arial"/>
        </w:rPr>
        <w:t xml:space="preserve">SDB and SPDB support for </w:t>
      </w:r>
      <w:r w:rsidR="000C24BB">
        <w:rPr>
          <w:rFonts w:ascii="Calibri" w:hAnsi="Calibri" w:cs="Arial"/>
        </w:rPr>
        <w:t xml:space="preserve">standards </w:t>
      </w:r>
      <w:proofErr w:type="spellStart"/>
      <w:r w:rsidR="004B318D">
        <w:rPr>
          <w:rFonts w:ascii="Calibri" w:hAnsi="Calibri" w:cs="Arial"/>
        </w:rPr>
        <w:t>cat</w:t>
      </w:r>
      <w:r w:rsidR="00CE4518">
        <w:rPr>
          <w:rFonts w:ascii="Calibri" w:hAnsi="Calibri" w:cs="Arial"/>
        </w:rPr>
        <w:t>alog</w:t>
      </w:r>
      <w:proofErr w:type="spellEnd"/>
      <w:r w:rsidR="00CE4518">
        <w:rPr>
          <w:rFonts w:ascii="Calibri" w:hAnsi="Calibri" w:cs="Arial"/>
        </w:rPr>
        <w:t xml:space="preserve"> and </w:t>
      </w:r>
      <w:r w:rsidR="004B318D">
        <w:rPr>
          <w:rFonts w:ascii="Calibri" w:hAnsi="Calibri" w:cs="Arial"/>
        </w:rPr>
        <w:t>publicity materials.</w:t>
      </w:r>
    </w:p>
    <w:p w14:paraId="5D54D623" w14:textId="77777777" w:rsidR="000C24BB" w:rsidRPr="000C24BB" w:rsidRDefault="000C24BB" w:rsidP="000C24BB">
      <w:pPr>
        <w:ind w:left="360"/>
        <w:rPr>
          <w:rFonts w:ascii="Calibri" w:hAnsi="Calibri" w:cs="Arial"/>
        </w:rPr>
      </w:pPr>
    </w:p>
    <w:p w14:paraId="1AA7DF9F" w14:textId="77777777" w:rsidR="002F313D" w:rsidRPr="00DC4F50" w:rsidRDefault="002F313D" w:rsidP="0055575E">
      <w:pPr>
        <w:numPr>
          <w:ilvl w:val="0"/>
          <w:numId w:val="19"/>
        </w:numPr>
        <w:ind w:left="360"/>
        <w:rPr>
          <w:rFonts w:ascii="Calibri" w:hAnsi="Calibri"/>
          <w:b/>
        </w:rPr>
      </w:pPr>
      <w:r w:rsidRPr="00DC4F50">
        <w:rPr>
          <w:rFonts w:ascii="Calibri" w:hAnsi="Calibri" w:cs="Arial"/>
          <w:b/>
        </w:rPr>
        <w:t>Adjournment</w:t>
      </w:r>
    </w:p>
    <w:p w14:paraId="353AA79C" w14:textId="77777777" w:rsidR="002F313D" w:rsidRPr="00DC4F50" w:rsidRDefault="000C24BB" w:rsidP="002F313D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>
        <w:rPr>
          <w:rFonts w:ascii="Calibri" w:eastAsia="Times New Roman" w:hAnsi="Calibri" w:cs="Courier New"/>
          <w:lang w:val="en-US" w:eastAsia="en-US"/>
        </w:rPr>
        <w:t xml:space="preserve">Nada </w:t>
      </w:r>
      <w:r w:rsidR="002F313D" w:rsidRPr="00DC4F50">
        <w:rPr>
          <w:rFonts w:ascii="Calibri" w:eastAsia="Times New Roman" w:hAnsi="Calibri" w:cs="Courier New"/>
          <w:lang w:val="en-US" w:eastAsia="en-US"/>
        </w:rPr>
        <w:t xml:space="preserve">moved and </w:t>
      </w:r>
      <w:r>
        <w:rPr>
          <w:rFonts w:ascii="Calibri" w:eastAsia="Times New Roman" w:hAnsi="Calibri" w:cs="Courier New"/>
          <w:lang w:val="en-US" w:eastAsia="en-US"/>
        </w:rPr>
        <w:t>VP</w:t>
      </w:r>
      <w:r w:rsidR="002F313D" w:rsidRPr="00DC4F50">
        <w:rPr>
          <w:rFonts w:ascii="Calibri" w:eastAsia="Times New Roman" w:hAnsi="Calibri" w:cs="Courier New"/>
          <w:lang w:val="en-US" w:eastAsia="en-US"/>
        </w:rPr>
        <w:t xml:space="preserve"> seconded the motion to adjourn the teleconference.</w:t>
      </w:r>
    </w:p>
    <w:p w14:paraId="263CE523" w14:textId="77777777" w:rsidR="002F313D" w:rsidRPr="00DC4F50" w:rsidRDefault="002F313D" w:rsidP="002F313D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No objections were recorded.</w:t>
      </w:r>
    </w:p>
    <w:p w14:paraId="092F44E9" w14:textId="77777777" w:rsidR="002F313D" w:rsidRPr="00DC4F50" w:rsidRDefault="002F313D" w:rsidP="002F313D">
      <w:pPr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The teleconference was adjourned at 1</w:t>
      </w:r>
      <w:r w:rsidR="00CE4518">
        <w:rPr>
          <w:rFonts w:ascii="Calibri" w:eastAsia="Times New Roman" w:hAnsi="Calibri" w:cs="Courier New"/>
          <w:lang w:val="en-US" w:eastAsia="en-US"/>
        </w:rPr>
        <w:t>2:3</w:t>
      </w:r>
      <w:r w:rsidR="000C24BB">
        <w:rPr>
          <w:rFonts w:ascii="Calibri" w:eastAsia="Times New Roman" w:hAnsi="Calibri" w:cs="Courier New"/>
          <w:lang w:val="en-US" w:eastAsia="en-US"/>
        </w:rPr>
        <w:t>0</w:t>
      </w:r>
      <w:r w:rsidRPr="00DC4F50">
        <w:rPr>
          <w:rFonts w:ascii="Calibri" w:eastAsia="Times New Roman" w:hAnsi="Calibri" w:cs="Courier New"/>
          <w:lang w:val="en-US" w:eastAsia="en-US"/>
        </w:rPr>
        <w:t xml:space="preserve"> </w:t>
      </w:r>
      <w:r w:rsidR="000C24BB">
        <w:rPr>
          <w:rFonts w:ascii="Calibri" w:eastAsia="Times New Roman" w:hAnsi="Calibri" w:cs="Courier New"/>
          <w:lang w:val="en-US" w:eastAsia="en-US"/>
        </w:rPr>
        <w:t>P</w:t>
      </w:r>
      <w:r w:rsidRPr="00DC4F50">
        <w:rPr>
          <w:rFonts w:ascii="Calibri" w:eastAsia="Times New Roman" w:hAnsi="Calibri" w:cs="Courier New"/>
          <w:lang w:val="en-US" w:eastAsia="en-US"/>
        </w:rPr>
        <w:t>M EDT.</w:t>
      </w:r>
    </w:p>
    <w:p w14:paraId="75736646" w14:textId="77777777" w:rsidR="002F313D" w:rsidRPr="000C24BB" w:rsidRDefault="002F313D" w:rsidP="002F313D">
      <w:pPr>
        <w:rPr>
          <w:rFonts w:ascii="Calibri" w:hAnsi="Calibri"/>
          <w:b/>
          <w:lang w:val="en-US"/>
        </w:rPr>
      </w:pPr>
    </w:p>
    <w:sectPr w:rsidR="002F313D" w:rsidRPr="000C24BB" w:rsidSect="001D581D">
      <w:footerReference w:type="default" r:id="rId14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61D7C" w14:textId="77777777" w:rsidR="005671B9" w:rsidRDefault="005671B9" w:rsidP="002263C5">
      <w:r>
        <w:separator/>
      </w:r>
    </w:p>
  </w:endnote>
  <w:endnote w:type="continuationSeparator" w:id="0">
    <w:p w14:paraId="47B51293" w14:textId="77777777" w:rsidR="005671B9" w:rsidRDefault="005671B9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6E470" w14:textId="77777777" w:rsidR="009E310B" w:rsidRPr="00316C72" w:rsidRDefault="009E310B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Pr="00316C72">
      <w:rPr>
        <w:rFonts w:ascii="Cambria" w:hAnsi="Cambria"/>
      </w:rPr>
      <w:fldChar w:fldCharType="separate"/>
    </w:r>
    <w:r w:rsidR="0009339A">
      <w:rPr>
        <w:rFonts w:ascii="Cambria" w:hAnsi="Cambria"/>
        <w:noProof/>
      </w:rPr>
      <w:t>3</w:t>
    </w:r>
    <w:r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Pr="00316C72">
      <w:rPr>
        <w:rFonts w:ascii="Cambria" w:hAnsi="Cambria"/>
      </w:rPr>
      <w:fldChar w:fldCharType="separate"/>
    </w:r>
    <w:r w:rsidR="0009339A">
      <w:rPr>
        <w:rFonts w:ascii="Cambria" w:hAnsi="Cambria"/>
        <w:noProof/>
      </w:rPr>
      <w:t>6</w:t>
    </w:r>
    <w:r w:rsidRPr="00316C72">
      <w:rPr>
        <w:rFonts w:ascii="Cambria" w:hAnsi="Cambria"/>
      </w:rPr>
      <w:fldChar w:fldCharType="end"/>
    </w:r>
  </w:p>
  <w:p w14:paraId="2AC65350" w14:textId="77777777" w:rsidR="009E310B" w:rsidRDefault="009E31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7E25" w14:textId="77777777" w:rsidR="005671B9" w:rsidRDefault="005671B9" w:rsidP="002263C5">
      <w:r>
        <w:separator/>
      </w:r>
    </w:p>
  </w:footnote>
  <w:footnote w:type="continuationSeparator" w:id="0">
    <w:p w14:paraId="5456349F" w14:textId="77777777" w:rsidR="005671B9" w:rsidRDefault="005671B9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BA"/>
    <w:multiLevelType w:val="hybridMultilevel"/>
    <w:tmpl w:val="24C2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20E2"/>
    <w:multiLevelType w:val="hybridMultilevel"/>
    <w:tmpl w:val="3A0C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2D4094"/>
    <w:multiLevelType w:val="hybridMultilevel"/>
    <w:tmpl w:val="4A062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A10A9"/>
    <w:multiLevelType w:val="hybridMultilevel"/>
    <w:tmpl w:val="9830F38A"/>
    <w:lvl w:ilvl="0" w:tplc="FE268C22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77E01"/>
    <w:multiLevelType w:val="hybridMultilevel"/>
    <w:tmpl w:val="034AA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B90CF1"/>
    <w:multiLevelType w:val="hybridMultilevel"/>
    <w:tmpl w:val="31502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E037A0"/>
    <w:multiLevelType w:val="hybridMultilevel"/>
    <w:tmpl w:val="6DC0C798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57E12"/>
    <w:multiLevelType w:val="hybridMultilevel"/>
    <w:tmpl w:val="6BB43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1E3154"/>
    <w:multiLevelType w:val="hybridMultilevel"/>
    <w:tmpl w:val="AFEA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FB090D"/>
    <w:multiLevelType w:val="hybridMultilevel"/>
    <w:tmpl w:val="F4E82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5179DA"/>
    <w:multiLevelType w:val="hybridMultilevel"/>
    <w:tmpl w:val="3F786B9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58B6DFC"/>
    <w:multiLevelType w:val="hybridMultilevel"/>
    <w:tmpl w:val="2E8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74497"/>
    <w:multiLevelType w:val="hybridMultilevel"/>
    <w:tmpl w:val="7D82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215F5"/>
    <w:multiLevelType w:val="hybridMultilevel"/>
    <w:tmpl w:val="89ECBC62"/>
    <w:lvl w:ilvl="0" w:tplc="98822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72E46C88"/>
    <w:multiLevelType w:val="hybridMultilevel"/>
    <w:tmpl w:val="A4DE89BE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86405"/>
    <w:multiLevelType w:val="hybridMultilevel"/>
    <w:tmpl w:val="05E80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B0990"/>
    <w:multiLevelType w:val="hybridMultilevel"/>
    <w:tmpl w:val="39E8E37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FE336B"/>
    <w:multiLevelType w:val="hybridMultilevel"/>
    <w:tmpl w:val="B90EE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4"/>
  </w:num>
  <w:num w:numId="5">
    <w:abstractNumId w:val="20"/>
  </w:num>
  <w:num w:numId="6">
    <w:abstractNumId w:val="1"/>
  </w:num>
  <w:num w:numId="7">
    <w:abstractNumId w:val="23"/>
  </w:num>
  <w:num w:numId="8">
    <w:abstractNumId w:val="22"/>
  </w:num>
  <w:num w:numId="9">
    <w:abstractNumId w:val="27"/>
  </w:num>
  <w:num w:numId="10">
    <w:abstractNumId w:val="6"/>
  </w:num>
  <w:num w:numId="11">
    <w:abstractNumId w:val="7"/>
  </w:num>
  <w:num w:numId="12">
    <w:abstractNumId w:val="15"/>
  </w:num>
  <w:num w:numId="13">
    <w:abstractNumId w:val="25"/>
  </w:num>
  <w:num w:numId="14">
    <w:abstractNumId w:val="4"/>
  </w:num>
  <w:num w:numId="15">
    <w:abstractNumId w:val="12"/>
  </w:num>
  <w:num w:numId="16">
    <w:abstractNumId w:val="9"/>
  </w:num>
  <w:num w:numId="17">
    <w:abstractNumId w:val="3"/>
  </w:num>
  <w:num w:numId="18">
    <w:abstractNumId w:val="10"/>
  </w:num>
  <w:num w:numId="19">
    <w:abstractNumId w:val="17"/>
  </w:num>
  <w:num w:numId="20">
    <w:abstractNumId w:val="5"/>
  </w:num>
  <w:num w:numId="21">
    <w:abstractNumId w:val="18"/>
  </w:num>
  <w:num w:numId="22">
    <w:abstractNumId w:val="21"/>
  </w:num>
  <w:num w:numId="23">
    <w:abstractNumId w:val="8"/>
  </w:num>
  <w:num w:numId="24">
    <w:abstractNumId w:val="26"/>
  </w:num>
  <w:num w:numId="25">
    <w:abstractNumId w:val="2"/>
  </w:num>
  <w:num w:numId="26">
    <w:abstractNumId w:val="14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328D"/>
    <w:rsid w:val="00005F21"/>
    <w:rsid w:val="000070BB"/>
    <w:rsid w:val="00013629"/>
    <w:rsid w:val="0001647C"/>
    <w:rsid w:val="00020BC6"/>
    <w:rsid w:val="00035E41"/>
    <w:rsid w:val="00041399"/>
    <w:rsid w:val="00041AB4"/>
    <w:rsid w:val="00046B53"/>
    <w:rsid w:val="000477E6"/>
    <w:rsid w:val="00051A2D"/>
    <w:rsid w:val="000532C9"/>
    <w:rsid w:val="00053AF8"/>
    <w:rsid w:val="00055274"/>
    <w:rsid w:val="000574C0"/>
    <w:rsid w:val="000649EC"/>
    <w:rsid w:val="00074AAE"/>
    <w:rsid w:val="00077D67"/>
    <w:rsid w:val="00084F2D"/>
    <w:rsid w:val="0009339A"/>
    <w:rsid w:val="0009623C"/>
    <w:rsid w:val="000B38E4"/>
    <w:rsid w:val="000C0B99"/>
    <w:rsid w:val="000C1F76"/>
    <w:rsid w:val="000C24BB"/>
    <w:rsid w:val="000C5C37"/>
    <w:rsid w:val="000C5F5D"/>
    <w:rsid w:val="000D394E"/>
    <w:rsid w:val="000D4938"/>
    <w:rsid w:val="000E3DAD"/>
    <w:rsid w:val="000E524E"/>
    <w:rsid w:val="000F40F7"/>
    <w:rsid w:val="000F5784"/>
    <w:rsid w:val="000F6E8A"/>
    <w:rsid w:val="00102124"/>
    <w:rsid w:val="001106EE"/>
    <w:rsid w:val="001171C6"/>
    <w:rsid w:val="00126D86"/>
    <w:rsid w:val="001332C0"/>
    <w:rsid w:val="00135446"/>
    <w:rsid w:val="001541F9"/>
    <w:rsid w:val="00156B61"/>
    <w:rsid w:val="00165827"/>
    <w:rsid w:val="001829AD"/>
    <w:rsid w:val="00196F52"/>
    <w:rsid w:val="001A00D7"/>
    <w:rsid w:val="001A1787"/>
    <w:rsid w:val="001A37BD"/>
    <w:rsid w:val="001B7C4C"/>
    <w:rsid w:val="001C11EE"/>
    <w:rsid w:val="001D581D"/>
    <w:rsid w:val="001D5F7F"/>
    <w:rsid w:val="001E13D1"/>
    <w:rsid w:val="001E2546"/>
    <w:rsid w:val="001E4BB6"/>
    <w:rsid w:val="001F5335"/>
    <w:rsid w:val="002258BD"/>
    <w:rsid w:val="002263C5"/>
    <w:rsid w:val="00234436"/>
    <w:rsid w:val="0023768B"/>
    <w:rsid w:val="00247BA8"/>
    <w:rsid w:val="0026171E"/>
    <w:rsid w:val="00287CF9"/>
    <w:rsid w:val="0029683B"/>
    <w:rsid w:val="002B5198"/>
    <w:rsid w:val="002C2D7E"/>
    <w:rsid w:val="002E19C9"/>
    <w:rsid w:val="002E6FAE"/>
    <w:rsid w:val="002F2876"/>
    <w:rsid w:val="002F313D"/>
    <w:rsid w:val="0030019C"/>
    <w:rsid w:val="00316C72"/>
    <w:rsid w:val="003173ED"/>
    <w:rsid w:val="003222B6"/>
    <w:rsid w:val="00331662"/>
    <w:rsid w:val="00331BCF"/>
    <w:rsid w:val="00336376"/>
    <w:rsid w:val="00353C2B"/>
    <w:rsid w:val="00354C80"/>
    <w:rsid w:val="00357E15"/>
    <w:rsid w:val="00371110"/>
    <w:rsid w:val="003718F5"/>
    <w:rsid w:val="00373C28"/>
    <w:rsid w:val="003810E7"/>
    <w:rsid w:val="00391A44"/>
    <w:rsid w:val="003A399E"/>
    <w:rsid w:val="003B09E9"/>
    <w:rsid w:val="003D2FE9"/>
    <w:rsid w:val="003E08D7"/>
    <w:rsid w:val="003E3F5B"/>
    <w:rsid w:val="003E47F4"/>
    <w:rsid w:val="00401566"/>
    <w:rsid w:val="00410841"/>
    <w:rsid w:val="004215DF"/>
    <w:rsid w:val="00421850"/>
    <w:rsid w:val="00433DBA"/>
    <w:rsid w:val="00433DC2"/>
    <w:rsid w:val="00435719"/>
    <w:rsid w:val="00436ED8"/>
    <w:rsid w:val="0045361F"/>
    <w:rsid w:val="004B1345"/>
    <w:rsid w:val="004B318D"/>
    <w:rsid w:val="004D44A7"/>
    <w:rsid w:val="004D7A62"/>
    <w:rsid w:val="004E5BB9"/>
    <w:rsid w:val="004E62F3"/>
    <w:rsid w:val="0050514C"/>
    <w:rsid w:val="0054634A"/>
    <w:rsid w:val="005513D4"/>
    <w:rsid w:val="0055575E"/>
    <w:rsid w:val="0055756C"/>
    <w:rsid w:val="00560D5E"/>
    <w:rsid w:val="005671B9"/>
    <w:rsid w:val="005758B3"/>
    <w:rsid w:val="005827F0"/>
    <w:rsid w:val="0058586E"/>
    <w:rsid w:val="00587772"/>
    <w:rsid w:val="00592BC5"/>
    <w:rsid w:val="005943BA"/>
    <w:rsid w:val="00595488"/>
    <w:rsid w:val="005C6820"/>
    <w:rsid w:val="005E2C22"/>
    <w:rsid w:val="0061423C"/>
    <w:rsid w:val="00617814"/>
    <w:rsid w:val="00620452"/>
    <w:rsid w:val="0062073A"/>
    <w:rsid w:val="00620E76"/>
    <w:rsid w:val="00623986"/>
    <w:rsid w:val="0062477E"/>
    <w:rsid w:val="00625A9D"/>
    <w:rsid w:val="0063120D"/>
    <w:rsid w:val="00637D39"/>
    <w:rsid w:val="00640EE7"/>
    <w:rsid w:val="0064625B"/>
    <w:rsid w:val="00665165"/>
    <w:rsid w:val="00676611"/>
    <w:rsid w:val="006A27C0"/>
    <w:rsid w:val="006B1DA0"/>
    <w:rsid w:val="006B30FD"/>
    <w:rsid w:val="006B55AC"/>
    <w:rsid w:val="006B634D"/>
    <w:rsid w:val="006C390F"/>
    <w:rsid w:val="006C74FE"/>
    <w:rsid w:val="006C7D00"/>
    <w:rsid w:val="006D14BB"/>
    <w:rsid w:val="006D1C8F"/>
    <w:rsid w:val="006D5D29"/>
    <w:rsid w:val="006D70D6"/>
    <w:rsid w:val="006E0BD1"/>
    <w:rsid w:val="006F565E"/>
    <w:rsid w:val="0070323D"/>
    <w:rsid w:val="00736DBF"/>
    <w:rsid w:val="007455A7"/>
    <w:rsid w:val="00752FD8"/>
    <w:rsid w:val="00755869"/>
    <w:rsid w:val="0076202C"/>
    <w:rsid w:val="0076424B"/>
    <w:rsid w:val="00785164"/>
    <w:rsid w:val="00791801"/>
    <w:rsid w:val="007923DA"/>
    <w:rsid w:val="00795C50"/>
    <w:rsid w:val="007A3B87"/>
    <w:rsid w:val="007C333F"/>
    <w:rsid w:val="007E0490"/>
    <w:rsid w:val="007E17F0"/>
    <w:rsid w:val="007E5F42"/>
    <w:rsid w:val="007F15BE"/>
    <w:rsid w:val="007F3725"/>
    <w:rsid w:val="007F4E06"/>
    <w:rsid w:val="00804416"/>
    <w:rsid w:val="00811A35"/>
    <w:rsid w:val="00815440"/>
    <w:rsid w:val="00815BA6"/>
    <w:rsid w:val="00825B42"/>
    <w:rsid w:val="0082679E"/>
    <w:rsid w:val="00830247"/>
    <w:rsid w:val="00831099"/>
    <w:rsid w:val="00835D57"/>
    <w:rsid w:val="0084745E"/>
    <w:rsid w:val="00847ACD"/>
    <w:rsid w:val="0086155D"/>
    <w:rsid w:val="00880381"/>
    <w:rsid w:val="008833CB"/>
    <w:rsid w:val="008976F4"/>
    <w:rsid w:val="008A4170"/>
    <w:rsid w:val="008B65FD"/>
    <w:rsid w:val="008E463C"/>
    <w:rsid w:val="008E5CE4"/>
    <w:rsid w:val="008E6B53"/>
    <w:rsid w:val="009076E3"/>
    <w:rsid w:val="0091403F"/>
    <w:rsid w:val="00914E2C"/>
    <w:rsid w:val="00921B9D"/>
    <w:rsid w:val="00930E70"/>
    <w:rsid w:val="00936694"/>
    <w:rsid w:val="009403C2"/>
    <w:rsid w:val="00940594"/>
    <w:rsid w:val="00941320"/>
    <w:rsid w:val="00945BB0"/>
    <w:rsid w:val="00950728"/>
    <w:rsid w:val="00950E22"/>
    <w:rsid w:val="009616EA"/>
    <w:rsid w:val="009635F8"/>
    <w:rsid w:val="00967D10"/>
    <w:rsid w:val="009742E0"/>
    <w:rsid w:val="00984654"/>
    <w:rsid w:val="009858AC"/>
    <w:rsid w:val="009B05F3"/>
    <w:rsid w:val="009B644B"/>
    <w:rsid w:val="009B75B7"/>
    <w:rsid w:val="009C4628"/>
    <w:rsid w:val="009D1672"/>
    <w:rsid w:val="009D3775"/>
    <w:rsid w:val="009E310B"/>
    <w:rsid w:val="00A04120"/>
    <w:rsid w:val="00A10A76"/>
    <w:rsid w:val="00A139CD"/>
    <w:rsid w:val="00A23AAA"/>
    <w:rsid w:val="00A30623"/>
    <w:rsid w:val="00A31A2D"/>
    <w:rsid w:val="00A356EA"/>
    <w:rsid w:val="00A531A4"/>
    <w:rsid w:val="00A5696B"/>
    <w:rsid w:val="00A62826"/>
    <w:rsid w:val="00A82246"/>
    <w:rsid w:val="00A879DD"/>
    <w:rsid w:val="00A949A6"/>
    <w:rsid w:val="00AB3B1F"/>
    <w:rsid w:val="00AB3FE3"/>
    <w:rsid w:val="00AC6F88"/>
    <w:rsid w:val="00AE7947"/>
    <w:rsid w:val="00AF181D"/>
    <w:rsid w:val="00AF476E"/>
    <w:rsid w:val="00B02454"/>
    <w:rsid w:val="00B06404"/>
    <w:rsid w:val="00B10B8E"/>
    <w:rsid w:val="00B122BC"/>
    <w:rsid w:val="00B32263"/>
    <w:rsid w:val="00B7228E"/>
    <w:rsid w:val="00B73FAB"/>
    <w:rsid w:val="00B7578E"/>
    <w:rsid w:val="00B83846"/>
    <w:rsid w:val="00B86C1F"/>
    <w:rsid w:val="00B95206"/>
    <w:rsid w:val="00BA3681"/>
    <w:rsid w:val="00BB41D3"/>
    <w:rsid w:val="00BB5233"/>
    <w:rsid w:val="00BD21BF"/>
    <w:rsid w:val="00BD3FF0"/>
    <w:rsid w:val="00BD70D8"/>
    <w:rsid w:val="00BE13D0"/>
    <w:rsid w:val="00BF227F"/>
    <w:rsid w:val="00C01C3D"/>
    <w:rsid w:val="00C02741"/>
    <w:rsid w:val="00C25F33"/>
    <w:rsid w:val="00C30711"/>
    <w:rsid w:val="00C3397C"/>
    <w:rsid w:val="00C43F64"/>
    <w:rsid w:val="00C478C7"/>
    <w:rsid w:val="00C50C92"/>
    <w:rsid w:val="00C6053F"/>
    <w:rsid w:val="00C70853"/>
    <w:rsid w:val="00C849F2"/>
    <w:rsid w:val="00C95E93"/>
    <w:rsid w:val="00CA0F59"/>
    <w:rsid w:val="00CA1D06"/>
    <w:rsid w:val="00CA21FA"/>
    <w:rsid w:val="00CA22CB"/>
    <w:rsid w:val="00CA7E4B"/>
    <w:rsid w:val="00CE1265"/>
    <w:rsid w:val="00CE4518"/>
    <w:rsid w:val="00CE4807"/>
    <w:rsid w:val="00D01600"/>
    <w:rsid w:val="00D03DCA"/>
    <w:rsid w:val="00D121A9"/>
    <w:rsid w:val="00D279C2"/>
    <w:rsid w:val="00D30F6A"/>
    <w:rsid w:val="00D3272C"/>
    <w:rsid w:val="00D4471F"/>
    <w:rsid w:val="00D531EB"/>
    <w:rsid w:val="00D55943"/>
    <w:rsid w:val="00D61DBF"/>
    <w:rsid w:val="00D750CC"/>
    <w:rsid w:val="00D8272D"/>
    <w:rsid w:val="00D82846"/>
    <w:rsid w:val="00DA37EA"/>
    <w:rsid w:val="00DB0C7F"/>
    <w:rsid w:val="00DB33A6"/>
    <w:rsid w:val="00DB3CAF"/>
    <w:rsid w:val="00DB6A50"/>
    <w:rsid w:val="00DC5042"/>
    <w:rsid w:val="00DD2D72"/>
    <w:rsid w:val="00DE0647"/>
    <w:rsid w:val="00DE5645"/>
    <w:rsid w:val="00DF1872"/>
    <w:rsid w:val="00DF71A9"/>
    <w:rsid w:val="00E0046D"/>
    <w:rsid w:val="00E0221B"/>
    <w:rsid w:val="00E12A38"/>
    <w:rsid w:val="00E66720"/>
    <w:rsid w:val="00E71C55"/>
    <w:rsid w:val="00E82A61"/>
    <w:rsid w:val="00E85129"/>
    <w:rsid w:val="00E8690C"/>
    <w:rsid w:val="00E93C95"/>
    <w:rsid w:val="00E93DB2"/>
    <w:rsid w:val="00EA1F84"/>
    <w:rsid w:val="00EB2EAD"/>
    <w:rsid w:val="00EC34A7"/>
    <w:rsid w:val="00EC6B7B"/>
    <w:rsid w:val="00ED0E1E"/>
    <w:rsid w:val="00ED4457"/>
    <w:rsid w:val="00ED7A76"/>
    <w:rsid w:val="00EE0EB5"/>
    <w:rsid w:val="00EE20BF"/>
    <w:rsid w:val="00EF0830"/>
    <w:rsid w:val="00EF3D97"/>
    <w:rsid w:val="00F034A5"/>
    <w:rsid w:val="00F051D3"/>
    <w:rsid w:val="00F2393F"/>
    <w:rsid w:val="00F264EE"/>
    <w:rsid w:val="00F3756B"/>
    <w:rsid w:val="00F40297"/>
    <w:rsid w:val="00F46C27"/>
    <w:rsid w:val="00F46C5F"/>
    <w:rsid w:val="00F63842"/>
    <w:rsid w:val="00F727E0"/>
    <w:rsid w:val="00F849B7"/>
    <w:rsid w:val="00F933CD"/>
    <w:rsid w:val="00FB15D0"/>
    <w:rsid w:val="00FB3295"/>
    <w:rsid w:val="00FC5A68"/>
    <w:rsid w:val="00FD0638"/>
    <w:rsid w:val="00FD454F"/>
    <w:rsid w:val="00FD5461"/>
    <w:rsid w:val="00FD7167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FF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5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rsid w:val="002263C5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locked/>
    <w:rsid w:val="002263C5"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263C5"/>
    <w:rPr>
      <w:rFonts w:cs="Times New Roman"/>
      <w:sz w:val="24"/>
      <w:szCs w:val="24"/>
      <w:lang w:val="en-GB" w:eastAsia="x-none"/>
    </w:rPr>
  </w:style>
  <w:style w:type="character" w:styleId="FollowedHyperlink">
    <w:name w:val="FollowedHyperlink"/>
    <w:rsid w:val="00560D5E"/>
    <w:rPr>
      <w:rFonts w:cs="Times New Roman"/>
      <w:color w:val="800080"/>
      <w:u w:val="single"/>
    </w:rPr>
  </w:style>
  <w:style w:type="character" w:customStyle="1" w:styleId="HeaderChar">
    <w:name w:val="Header Char"/>
    <w:locked/>
    <w:rsid w:val="0084745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5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rsid w:val="002263C5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locked/>
    <w:rsid w:val="002263C5"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263C5"/>
    <w:rPr>
      <w:rFonts w:cs="Times New Roman"/>
      <w:sz w:val="24"/>
      <w:szCs w:val="24"/>
      <w:lang w:val="en-GB" w:eastAsia="x-none"/>
    </w:rPr>
  </w:style>
  <w:style w:type="character" w:styleId="FollowedHyperlink">
    <w:name w:val="FollowedHyperlink"/>
    <w:rsid w:val="00560D5E"/>
    <w:rPr>
      <w:rFonts w:cs="Times New Roman"/>
      <w:color w:val="800080"/>
      <w:u w:val="single"/>
    </w:rPr>
  </w:style>
  <w:style w:type="character" w:customStyle="1" w:styleId="HeaderChar">
    <w:name w:val="Header Char"/>
    <w:locked/>
    <w:rsid w:val="0084745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.r.venkateshaprasad@tudelft.nl" TargetMode="External"/><Relationship Id="rId12" Type="http://schemas.openxmlformats.org/officeDocument/2006/relationships/hyperlink" Target="mailto:fb5431@att.com" TargetMode="External"/><Relationship Id="rId13" Type="http://schemas.openxmlformats.org/officeDocument/2006/relationships/hyperlink" Target="http://community.comsoc.org/groups/comsoc-standards-development-board-sdb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andards.ieee.org/develop/policies/stdslaw.pdf" TargetMode="External"/><Relationship Id="rId9" Type="http://schemas.openxmlformats.org/officeDocument/2006/relationships/hyperlink" Target="mailto:klu@ieee.org" TargetMode="External"/><Relationship Id="rId10" Type="http://schemas.openxmlformats.org/officeDocument/2006/relationships/hyperlink" Target="mailto:don@lexm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1341</Words>
  <Characters>7646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Minutes</vt:lpstr>
    </vt:vector>
  </TitlesOfParts>
  <Company>Technische Universiteit Delft</Company>
  <LinksUpToDate>false</LinksUpToDate>
  <CharactersWithSpaces>8970</CharactersWithSpaces>
  <SharedDoc>false</SharedDoc>
  <HLinks>
    <vt:vector size="36" baseType="variant">
      <vt:variant>
        <vt:i4>5046398</vt:i4>
      </vt:variant>
      <vt:variant>
        <vt:i4>15</vt:i4>
      </vt:variant>
      <vt:variant>
        <vt:i4>0</vt:i4>
      </vt:variant>
      <vt:variant>
        <vt:i4>5</vt:i4>
      </vt:variant>
      <vt:variant>
        <vt:lpwstr>http://community.comsoc.org/groups/comsoc-standards-development-board-sdb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mailto:fb5431@att.com</vt:lpwstr>
      </vt:variant>
      <vt:variant>
        <vt:lpwstr/>
      </vt:variant>
      <vt:variant>
        <vt:i4>1179681</vt:i4>
      </vt:variant>
      <vt:variant>
        <vt:i4>9</vt:i4>
      </vt:variant>
      <vt:variant>
        <vt:i4>0</vt:i4>
      </vt:variant>
      <vt:variant>
        <vt:i4>5</vt:i4>
      </vt:variant>
      <vt:variant>
        <vt:lpwstr>mailto:r.r.venkateshaprasad@tudelft.nl</vt:lpwstr>
      </vt:variant>
      <vt:variant>
        <vt:lpwstr/>
      </vt:variant>
      <vt:variant>
        <vt:i4>7864414</vt:i4>
      </vt:variant>
      <vt:variant>
        <vt:i4>6</vt:i4>
      </vt:variant>
      <vt:variant>
        <vt:i4>0</vt:i4>
      </vt:variant>
      <vt:variant>
        <vt:i4>5</vt:i4>
      </vt:variant>
      <vt:variant>
        <vt:lpwstr>mailto:don@lexmark.com</vt:lpwstr>
      </vt:variant>
      <vt:variant>
        <vt:lpwstr/>
      </vt:variant>
      <vt:variant>
        <vt:i4>2883694</vt:i4>
      </vt:variant>
      <vt:variant>
        <vt:i4>3</vt:i4>
      </vt:variant>
      <vt:variant>
        <vt:i4>0</vt:i4>
      </vt:variant>
      <vt:variant>
        <vt:i4>5</vt:i4>
      </vt:variant>
      <vt:variant>
        <vt:lpwstr>mailto:klu@ieee.org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http://standards.ieee.org/develop/policies/stdslaw.pdf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subject/>
  <dc:creator>Kevin Lu</dc:creator>
  <cp:keywords/>
  <dc:description/>
  <cp:lastModifiedBy>Kevin Lu</cp:lastModifiedBy>
  <cp:revision>4</cp:revision>
  <dcterms:created xsi:type="dcterms:W3CDTF">2012-07-29T17:44:00Z</dcterms:created>
  <dcterms:modified xsi:type="dcterms:W3CDTF">2012-08-25T17:27:00Z</dcterms:modified>
</cp:coreProperties>
</file>